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467" w:rsidRPr="00E77467" w:rsidRDefault="00E77467" w:rsidP="00E774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77467">
        <w:rPr>
          <w:rFonts w:ascii="Times New Roman" w:hAnsi="Times New Roman" w:cs="Times New Roman"/>
          <w:sz w:val="24"/>
          <w:szCs w:val="24"/>
        </w:rPr>
        <w:t>Муниципальное бюджетное дошкольное учреждение «Детский сад комбинированного вида №4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7467">
        <w:rPr>
          <w:rFonts w:ascii="Times New Roman" w:hAnsi="Times New Roman" w:cs="Times New Roman"/>
          <w:sz w:val="24"/>
          <w:szCs w:val="24"/>
        </w:rPr>
        <w:t>«Теремок» города Новопавловска</w:t>
      </w:r>
    </w:p>
    <w:p w:rsidR="00E77467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Pr="001D11CB" w:rsidRDefault="00E77467" w:rsidP="00E774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77467" w:rsidRDefault="00E77467" w:rsidP="00E774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32"/>
          <w:szCs w:val="32"/>
          <w:lang w:eastAsia="ru-RU"/>
        </w:rPr>
      </w:pPr>
      <w:r w:rsidRPr="00E77467">
        <w:rPr>
          <w:rFonts w:ascii="Times New Roman" w:eastAsia="Times New Roman" w:hAnsi="Times New Roman" w:cs="Times New Roman"/>
          <w:b/>
          <w:bCs/>
          <w:color w:val="181818"/>
          <w:sz w:val="32"/>
          <w:szCs w:val="32"/>
          <w:bdr w:val="none" w:sz="0" w:space="0" w:color="auto" w:frame="1"/>
          <w:lang w:eastAsia="ru-RU"/>
        </w:rPr>
        <w:t>План по самообразованию</w:t>
      </w:r>
    </w:p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E774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Воспитателя</w:t>
      </w:r>
    </w:p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E77467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Горюновой Олеси Викторовны</w:t>
      </w:r>
    </w:p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Тема:</w:t>
      </w:r>
    </w:p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bookmarkStart w:id="0" w:name="_GoBack"/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«Обучение грамоте старших дошкольников </w:t>
      </w:r>
    </w:p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</w:pPr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как средство формирования предпосылок к учебной деятельности в условиях реализации ФОП»</w:t>
      </w:r>
    </w:p>
    <w:bookmarkEnd w:id="0"/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>2023 – 2024 учебный год</w:t>
      </w:r>
    </w:p>
    <w:p w:rsidR="00E77467" w:rsidRPr="00E77467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sz w:val="32"/>
          <w:szCs w:val="32"/>
          <w:lang w:eastAsia="ru-RU"/>
        </w:rPr>
      </w:pPr>
      <w:r w:rsidRPr="00E77467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t xml:space="preserve">Подготовительная к школе группа комбинированной направленности </w:t>
      </w:r>
    </w:p>
    <w:p w:rsidR="00E77467" w:rsidRPr="00FA18A1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FA18A1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 </w:t>
      </w: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Pr="00C016CA" w:rsidRDefault="00E77467" w:rsidP="00E77467">
      <w:pPr>
        <w:shd w:val="clear" w:color="auto" w:fill="FFFFFF"/>
        <w:spacing w:after="0" w:line="315" w:lineRule="atLeast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E77467" w:rsidRPr="00C016CA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Стаж работы в данной должности: 9 лет 3 месяца</w:t>
      </w: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Кв. категория: высшая квалификационная</w:t>
      </w:r>
      <w:r w:rsidRPr="00C016CA"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 xml:space="preserve"> категория</w:t>
      </w: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Default="00E77467" w:rsidP="00E77467">
      <w:pPr>
        <w:shd w:val="clear" w:color="auto" w:fill="FFFFFF"/>
        <w:spacing w:after="0" w:line="315" w:lineRule="atLeast"/>
        <w:ind w:firstLine="709"/>
        <w:jc w:val="right"/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</w:pPr>
    </w:p>
    <w:p w:rsidR="00E77467" w:rsidRPr="00C016CA" w:rsidRDefault="00E77467" w:rsidP="00E77467">
      <w:pPr>
        <w:shd w:val="clear" w:color="auto" w:fill="FFFFFF"/>
        <w:spacing w:after="0" w:line="315" w:lineRule="atLeast"/>
        <w:ind w:firstLine="709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  <w:bdr w:val="none" w:sz="0" w:space="0" w:color="auto" w:frame="1"/>
          <w:lang w:eastAsia="ru-RU"/>
        </w:rPr>
        <w:t>Новопавловск, 2023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  <w:r w:rsidRPr="00E77467">
        <w:rPr>
          <w:color w:val="111111"/>
          <w:u w:val="single"/>
          <w:bdr w:val="none" w:sz="0" w:space="0" w:color="auto" w:frame="1"/>
        </w:rPr>
        <w:lastRenderedPageBreak/>
        <w:t>Цель</w:t>
      </w:r>
      <w:r w:rsidRPr="00E77467">
        <w:rPr>
          <w:color w:val="111111"/>
        </w:rPr>
        <w:t>: повысить свой профессиональный уровень в вопросе развития фонетической стороны речи детей, слухового внимания и фонематического слуха, с целью подготовки детей к </w:t>
      </w:r>
      <w:r w:rsidRPr="00E77467">
        <w:rPr>
          <w:rStyle w:val="a4"/>
          <w:color w:val="111111"/>
          <w:bdr w:val="none" w:sz="0" w:space="0" w:color="auto" w:frame="1"/>
        </w:rPr>
        <w:t>обучению</w:t>
      </w:r>
      <w:r w:rsidRPr="00E77467">
        <w:rPr>
          <w:color w:val="111111"/>
        </w:rPr>
        <w:t> звуковому анализу слов</w:t>
      </w:r>
      <w:r>
        <w:rPr>
          <w:color w:val="111111"/>
        </w:rPr>
        <w:t xml:space="preserve"> в условиях реализации ФОП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  <w:u w:val="single"/>
          <w:bdr w:val="none" w:sz="0" w:space="0" w:color="auto" w:frame="1"/>
        </w:rPr>
        <w:t>Задачи</w:t>
      </w:r>
      <w:r w:rsidRPr="00E77467">
        <w:rPr>
          <w:color w:val="111111"/>
        </w:rPr>
        <w:t>: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 Повысить уровень своей профессиональной компетенции в вопросе развития фонетической стороны речи детей</w:t>
      </w:r>
      <w:r>
        <w:rPr>
          <w:color w:val="111111"/>
        </w:rPr>
        <w:t xml:space="preserve"> в условиях реализации ФОП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Создать условия для умения детей </w:t>
      </w:r>
      <w:r w:rsidRPr="00E77467">
        <w:rPr>
          <w:rStyle w:val="a4"/>
          <w:color w:val="111111"/>
          <w:bdr w:val="none" w:sz="0" w:space="0" w:color="auto" w:frame="1"/>
        </w:rPr>
        <w:t>определять на слух звук</w:t>
      </w:r>
      <w:r w:rsidRPr="00E77467">
        <w:rPr>
          <w:color w:val="111111"/>
        </w:rPr>
        <w:t xml:space="preserve">, который встречается в ряду из 4 – 5 слов. Замечать слова с заданным звуком в </w:t>
      </w:r>
      <w:proofErr w:type="spellStart"/>
      <w:r w:rsidRPr="00E77467">
        <w:rPr>
          <w:color w:val="111111"/>
        </w:rPr>
        <w:t>потешке</w:t>
      </w:r>
      <w:proofErr w:type="spellEnd"/>
      <w:r w:rsidRPr="00E77467">
        <w:rPr>
          <w:color w:val="111111"/>
        </w:rPr>
        <w:t>, скороговорке, подбирать слова с заданным звуком, </w:t>
      </w:r>
      <w:r w:rsidRPr="00E77467">
        <w:rPr>
          <w:rStyle w:val="a4"/>
          <w:color w:val="111111"/>
          <w:bdr w:val="none" w:sz="0" w:space="0" w:color="auto" w:frame="1"/>
        </w:rPr>
        <w:t>формировать представление о слове</w:t>
      </w:r>
      <w:r w:rsidRPr="00E77467">
        <w:rPr>
          <w:color w:val="111111"/>
        </w:rPr>
        <w:t>, звуке, слоге, </w:t>
      </w:r>
      <w:r w:rsidRPr="00E77467">
        <w:rPr>
          <w:rStyle w:val="a4"/>
          <w:color w:val="111111"/>
          <w:bdr w:val="none" w:sz="0" w:space="0" w:color="auto" w:frame="1"/>
        </w:rPr>
        <w:t>предложении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3. Создать условия для умения детей выделять в произношении заданный звук сравнивать </w:t>
      </w:r>
      <w:r w:rsidRPr="00E77467">
        <w:rPr>
          <w:i/>
          <w:iCs/>
          <w:color w:val="111111"/>
          <w:bdr w:val="none" w:sz="0" w:space="0" w:color="auto" w:frame="1"/>
        </w:rPr>
        <w:t>(различать, дифференцировать)</w:t>
      </w:r>
      <w:r w:rsidRPr="00E77467">
        <w:rPr>
          <w:color w:val="111111"/>
        </w:rPr>
        <w:t> звуки, близкие в артикуляционном или акустическом отношении (твердые и мягкие согласные, глухие и звонкие согласные, шипящие и свистящие, сонорные).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3. Проводить звуковой анализ, работая со словом </w:t>
      </w:r>
      <w:r w:rsidRPr="00E77467">
        <w:rPr>
          <w:i/>
          <w:iCs/>
          <w:color w:val="111111"/>
          <w:bdr w:val="none" w:sz="0" w:space="0" w:color="auto" w:frame="1"/>
        </w:rPr>
        <w:t>(коротким, длинным)</w:t>
      </w:r>
      <w:r w:rsidRPr="00E77467">
        <w:rPr>
          <w:color w:val="111111"/>
        </w:rPr>
        <w:t> и используя при этом различные игры; активизировать </w:t>
      </w:r>
      <w:r w:rsidRPr="00E77467">
        <w:rPr>
          <w:rStyle w:val="a4"/>
          <w:color w:val="111111"/>
          <w:bdr w:val="none" w:sz="0" w:space="0" w:color="auto" w:frame="1"/>
        </w:rPr>
        <w:t>представление о слове</w:t>
      </w:r>
      <w:r w:rsidRPr="00E77467">
        <w:rPr>
          <w:color w:val="111111"/>
        </w:rPr>
        <w:t>, звуке, слоге, </w:t>
      </w:r>
      <w:r w:rsidRPr="00E77467">
        <w:rPr>
          <w:rStyle w:val="a4"/>
          <w:color w:val="111111"/>
          <w:bdr w:val="none" w:sz="0" w:space="0" w:color="auto" w:frame="1"/>
        </w:rPr>
        <w:t>предложении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4. Уделять внимание подготовке руки к письму, </w:t>
      </w:r>
      <w:r w:rsidRPr="00E77467">
        <w:rPr>
          <w:rStyle w:val="a4"/>
          <w:color w:val="111111"/>
          <w:bdr w:val="none" w:sz="0" w:space="0" w:color="auto" w:frame="1"/>
        </w:rPr>
        <w:t>формированию</w:t>
      </w:r>
      <w:r w:rsidRPr="00E77467">
        <w:rPr>
          <w:color w:val="111111"/>
        </w:rPr>
        <w:t> элементарных графических умений и подготовке к технике письма.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5. </w:t>
      </w:r>
      <w:r w:rsidRPr="00E77467">
        <w:rPr>
          <w:color w:val="111111"/>
          <w:u w:val="single"/>
          <w:bdr w:val="none" w:sz="0" w:space="0" w:color="auto" w:frame="1"/>
        </w:rPr>
        <w:t>Развивать умения письменной речи</w:t>
      </w:r>
      <w:r w:rsidRPr="00E77467">
        <w:rPr>
          <w:color w:val="111111"/>
        </w:rPr>
        <w:t>: читать отдельные слова и словосочетания, писать печатные буквы.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6. Создать условия для умения детей составлять </w:t>
      </w:r>
      <w:r w:rsidRPr="00E77467">
        <w:rPr>
          <w:rStyle w:val="a4"/>
          <w:color w:val="111111"/>
          <w:bdr w:val="none" w:sz="0" w:space="0" w:color="auto" w:frame="1"/>
        </w:rPr>
        <w:t>предложения по предложенным схемам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Перечень вопросов по </w:t>
      </w:r>
      <w:r w:rsidRPr="00E77467">
        <w:rPr>
          <w:rStyle w:val="a4"/>
          <w:color w:val="111111"/>
          <w:bdr w:val="none" w:sz="0" w:space="0" w:color="auto" w:frame="1"/>
        </w:rPr>
        <w:t>самообразованию</w:t>
      </w:r>
      <w:r w:rsidRPr="00E77467">
        <w:rPr>
          <w:color w:val="111111"/>
        </w:rPr>
        <w:t>: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• изучение психолого-педагогической литературы;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• разработка </w:t>
      </w:r>
      <w:proofErr w:type="spellStart"/>
      <w:r w:rsidRPr="00E77467">
        <w:rPr>
          <w:rStyle w:val="a4"/>
          <w:color w:val="111111"/>
          <w:bdr w:val="none" w:sz="0" w:space="0" w:color="auto" w:frame="1"/>
        </w:rPr>
        <w:t>программно</w:t>
      </w:r>
      <w:proofErr w:type="spellEnd"/>
      <w:r w:rsidRPr="00E77467">
        <w:rPr>
          <w:color w:val="111111"/>
        </w:rPr>
        <w:t> – </w:t>
      </w:r>
      <w:hyperlink r:id="rId4" w:tooltip="Методические материалы для педагогов и воспитателей" w:history="1">
        <w:r w:rsidRPr="00E77467">
          <w:rPr>
            <w:rStyle w:val="a5"/>
            <w:color w:val="0088BB"/>
            <w:bdr w:val="none" w:sz="0" w:space="0" w:color="auto" w:frame="1"/>
          </w:rPr>
          <w:t>методического обеспечения</w:t>
        </w:r>
      </w:hyperlink>
      <w:r w:rsidRPr="00E77467">
        <w:rPr>
          <w:color w:val="111111"/>
        </w:rPr>
        <w:t> </w:t>
      </w:r>
      <w:r w:rsidRPr="00E77467">
        <w:rPr>
          <w:rStyle w:val="a4"/>
          <w:color w:val="111111"/>
          <w:bdr w:val="none" w:sz="0" w:space="0" w:color="auto" w:frame="1"/>
        </w:rPr>
        <w:t>учебно-воспитательного процесса</w:t>
      </w:r>
      <w:r w:rsidRPr="00E77467">
        <w:rPr>
          <w:color w:val="111111"/>
        </w:rPr>
        <w:t>;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• проектная и исследовательская </w:t>
      </w:r>
      <w:r w:rsidRPr="00E77467">
        <w:rPr>
          <w:rStyle w:val="a4"/>
          <w:color w:val="111111"/>
          <w:bdr w:val="none" w:sz="0" w:space="0" w:color="auto" w:frame="1"/>
        </w:rPr>
        <w:t>деятельность</w:t>
      </w:r>
      <w:r w:rsidRPr="00E77467">
        <w:rPr>
          <w:color w:val="111111"/>
        </w:rPr>
        <w:t>;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• анализ и оценка результатов своей </w:t>
      </w:r>
      <w:r w:rsidRPr="00E77467">
        <w:rPr>
          <w:rStyle w:val="a4"/>
          <w:color w:val="111111"/>
          <w:bdr w:val="none" w:sz="0" w:space="0" w:color="auto" w:frame="1"/>
        </w:rPr>
        <w:t>деятельности и деятельности детей</w:t>
      </w:r>
      <w:r w:rsidRPr="00E77467">
        <w:rPr>
          <w:color w:val="111111"/>
        </w:rPr>
        <w:t>;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• продолжать изучать педагогический опыт других педагогов;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• планомерное и систематическое совершенствование методов </w:t>
      </w:r>
      <w:proofErr w:type="spellStart"/>
      <w:r w:rsidRPr="00E77467">
        <w:rPr>
          <w:rStyle w:val="a4"/>
          <w:color w:val="111111"/>
          <w:bdr w:val="none" w:sz="0" w:space="0" w:color="auto" w:frame="1"/>
        </w:rPr>
        <w:t>учебно</w:t>
      </w:r>
      <w:proofErr w:type="spellEnd"/>
      <w:r w:rsidRPr="00E77467">
        <w:rPr>
          <w:color w:val="111111"/>
        </w:rPr>
        <w:t>–воспитательного процесса.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rStyle w:val="a4"/>
          <w:color w:val="111111"/>
          <w:bdr w:val="none" w:sz="0" w:space="0" w:color="auto" w:frame="1"/>
        </w:rPr>
        <w:t xml:space="preserve">Предполагаемый </w:t>
      </w:r>
      <w:proofErr w:type="gramStart"/>
      <w:r w:rsidRPr="00E77467">
        <w:rPr>
          <w:rStyle w:val="a4"/>
          <w:color w:val="111111"/>
          <w:bdr w:val="none" w:sz="0" w:space="0" w:color="auto" w:frame="1"/>
        </w:rPr>
        <w:t>результат</w:t>
      </w:r>
      <w:r w:rsidRPr="00E77467">
        <w:rPr>
          <w:color w:val="111111"/>
        </w:rPr>
        <w:t> :</w:t>
      </w:r>
      <w:proofErr w:type="gramEnd"/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Планируемые результаты </w:t>
      </w:r>
      <w:r w:rsidRPr="00E77467">
        <w:rPr>
          <w:i/>
          <w:iCs/>
          <w:color w:val="111111"/>
          <w:bdr w:val="none" w:sz="0" w:space="0" w:color="auto" w:frame="1"/>
        </w:rPr>
        <w:t>(в виде целевых ориентиров)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1. </w:t>
      </w:r>
      <w:r w:rsidRPr="00E77467">
        <w:rPr>
          <w:color w:val="111111"/>
          <w:u w:val="single"/>
          <w:bdr w:val="none" w:sz="0" w:space="0" w:color="auto" w:frame="1"/>
        </w:rPr>
        <w:t>Хорошо владеть понятиями</w:t>
      </w:r>
      <w:r w:rsidRPr="00E77467">
        <w:rPr>
          <w:color w:val="111111"/>
        </w:rPr>
        <w:t>: </w:t>
      </w:r>
      <w:r w:rsidRPr="00E77467">
        <w:rPr>
          <w:i/>
          <w:iCs/>
          <w:color w:val="111111"/>
          <w:bdr w:val="none" w:sz="0" w:space="0" w:color="auto" w:frame="1"/>
        </w:rPr>
        <w:t>«слово»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«звук»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«слог»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«буква»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</w:t>
      </w:r>
      <w:r w:rsidRPr="00E77467">
        <w:rPr>
          <w:rStyle w:val="a4"/>
          <w:i/>
          <w:iCs/>
          <w:color w:val="111111"/>
          <w:bdr w:val="none" w:sz="0" w:space="0" w:color="auto" w:frame="1"/>
        </w:rPr>
        <w:t>предложение</w:t>
      </w:r>
      <w:proofErr w:type="gramStart"/>
      <w:r w:rsidRPr="00E77467">
        <w:rPr>
          <w:i/>
          <w:iCs/>
          <w:color w:val="111111"/>
          <w:bdr w:val="none" w:sz="0" w:space="0" w:color="auto" w:frame="1"/>
        </w:rPr>
        <w:t>»</w:t>
      </w:r>
      <w:r w:rsidRPr="00E77467">
        <w:rPr>
          <w:color w:val="111111"/>
        </w:rPr>
        <w:t>.-</w:t>
      </w:r>
      <w:proofErr w:type="gramEnd"/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Дифференцировать понятия </w:t>
      </w:r>
      <w:r w:rsidRPr="00E77467">
        <w:rPr>
          <w:i/>
          <w:iCs/>
          <w:color w:val="111111"/>
          <w:bdr w:val="none" w:sz="0" w:space="0" w:color="auto" w:frame="1"/>
        </w:rPr>
        <w:t>«звук»</w:t>
      </w:r>
      <w:r w:rsidRPr="00E77467">
        <w:rPr>
          <w:color w:val="111111"/>
        </w:rPr>
        <w:t> и </w:t>
      </w:r>
      <w:r w:rsidRPr="00E77467">
        <w:rPr>
          <w:i/>
          <w:iCs/>
          <w:color w:val="111111"/>
          <w:bdr w:val="none" w:sz="0" w:space="0" w:color="auto" w:frame="1"/>
        </w:rPr>
        <w:t>«буква»</w:t>
      </w:r>
      <w:r w:rsidRPr="00E77467">
        <w:rPr>
          <w:color w:val="111111"/>
        </w:rPr>
        <w:t>;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3. Различать гласные и согласные звуки;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4. Осуществлять звуковой и слоговой анализ слов;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5. Выявлять различие в звуковом </w:t>
      </w:r>
      <w:r w:rsidRPr="00E77467">
        <w:rPr>
          <w:i/>
          <w:iCs/>
          <w:color w:val="111111"/>
          <w:bdr w:val="none" w:sz="0" w:space="0" w:color="auto" w:frame="1"/>
        </w:rPr>
        <w:t>(слоговом)</w:t>
      </w:r>
      <w:r w:rsidRPr="00E77467">
        <w:rPr>
          <w:color w:val="111111"/>
        </w:rPr>
        <w:t> составе двух слов, знать буквы.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6. По слоговые и слитные способы чтения.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rStyle w:val="a4"/>
          <w:color w:val="111111"/>
          <w:bdr w:val="none" w:sz="0" w:space="0" w:color="auto" w:frame="1"/>
        </w:rPr>
        <w:t>Форма</w:t>
      </w:r>
      <w:r w:rsidRPr="00E77467">
        <w:rPr>
          <w:color w:val="111111"/>
        </w:rPr>
        <w:t> </w:t>
      </w:r>
      <w:r w:rsidRPr="00E77467">
        <w:rPr>
          <w:color w:val="111111"/>
          <w:u w:val="single"/>
          <w:bdr w:val="none" w:sz="0" w:space="0" w:color="auto" w:frame="1"/>
        </w:rPr>
        <w:t>отчета по проделанной работе</w:t>
      </w:r>
      <w:r w:rsidRPr="00E77467">
        <w:rPr>
          <w:color w:val="111111"/>
        </w:rPr>
        <w:t>: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-Выступление на педсовете о проделанной работе в </w:t>
      </w:r>
      <w:r w:rsidRPr="00E77467">
        <w:rPr>
          <w:rStyle w:val="a4"/>
          <w:color w:val="111111"/>
          <w:bdr w:val="none" w:sz="0" w:space="0" w:color="auto" w:frame="1"/>
        </w:rPr>
        <w:t>форме</w:t>
      </w:r>
      <w:r w:rsidR="0089061A">
        <w:rPr>
          <w:color w:val="111111"/>
        </w:rPr>
        <w:t> презентации в мае 2024</w:t>
      </w:r>
      <w:r w:rsidRPr="00E77467">
        <w:rPr>
          <w:color w:val="111111"/>
        </w:rPr>
        <w:t xml:space="preserve"> года.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-Консультации для родителей по </w:t>
      </w:r>
      <w:r w:rsidRPr="00E77467">
        <w:rPr>
          <w:rStyle w:val="a4"/>
          <w:color w:val="111111"/>
          <w:bdr w:val="none" w:sz="0" w:space="0" w:color="auto" w:frame="1"/>
        </w:rPr>
        <w:t>обучению детей грамоте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 Открытый показ ОД для родителей </w:t>
      </w:r>
      <w:r w:rsidRPr="00E77467">
        <w:rPr>
          <w:i/>
          <w:iCs/>
          <w:color w:val="111111"/>
          <w:bdr w:val="none" w:sz="0" w:space="0" w:color="auto" w:frame="1"/>
        </w:rPr>
        <w:t xml:space="preserve">«В гостях у </w:t>
      </w:r>
      <w:proofErr w:type="spellStart"/>
      <w:r w:rsidRPr="00E77467">
        <w:rPr>
          <w:i/>
          <w:iCs/>
          <w:color w:val="111111"/>
          <w:bdr w:val="none" w:sz="0" w:space="0" w:color="auto" w:frame="1"/>
        </w:rPr>
        <w:t>Буквоежки</w:t>
      </w:r>
      <w:proofErr w:type="spellEnd"/>
      <w:r w:rsidRPr="00E77467">
        <w:rPr>
          <w:i/>
          <w:iCs/>
          <w:color w:val="111111"/>
          <w:bdr w:val="none" w:sz="0" w:space="0" w:color="auto" w:frame="1"/>
        </w:rPr>
        <w:t>»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lastRenderedPageBreak/>
        <w:t>-Размещение дидактического материала на сайте ДОУ.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rStyle w:val="a4"/>
          <w:color w:val="111111"/>
          <w:bdr w:val="none" w:sz="0" w:space="0" w:color="auto" w:frame="1"/>
        </w:rPr>
        <w:t xml:space="preserve">Форма </w:t>
      </w:r>
      <w:proofErr w:type="gramStart"/>
      <w:r w:rsidRPr="00E77467">
        <w:rPr>
          <w:rStyle w:val="a4"/>
          <w:color w:val="111111"/>
          <w:bdr w:val="none" w:sz="0" w:space="0" w:color="auto" w:frame="1"/>
        </w:rPr>
        <w:t>самообразования</w:t>
      </w:r>
      <w:r w:rsidRPr="00E77467">
        <w:rPr>
          <w:color w:val="111111"/>
        </w:rPr>
        <w:t> :</w:t>
      </w:r>
      <w:proofErr w:type="gramEnd"/>
      <w:r w:rsidRPr="00E77467">
        <w:rPr>
          <w:color w:val="111111"/>
        </w:rPr>
        <w:t> </w:t>
      </w:r>
      <w:r w:rsidRPr="00E77467">
        <w:rPr>
          <w:i/>
          <w:iCs/>
          <w:color w:val="111111"/>
          <w:bdr w:val="none" w:sz="0" w:space="0" w:color="auto" w:frame="1"/>
        </w:rPr>
        <w:t>(индивидуальная)</w:t>
      </w:r>
    </w:p>
    <w:p w:rsidR="00E77467" w:rsidRPr="001E3BE2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1E3BE2">
        <w:rPr>
          <w:b/>
          <w:color w:val="111111"/>
        </w:rPr>
        <w:t>План работы на 2023 – 2024 год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Сентябрь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 Подбор методиче</w:t>
      </w:r>
      <w:r>
        <w:rPr>
          <w:color w:val="111111"/>
        </w:rPr>
        <w:t>ской литературы и конспектов занятий</w:t>
      </w:r>
      <w:r w:rsidRPr="00E77467">
        <w:rPr>
          <w:color w:val="111111"/>
        </w:rPr>
        <w:t xml:space="preserve"> для совместной </w:t>
      </w:r>
      <w:r w:rsidRPr="00E77467">
        <w:rPr>
          <w:rStyle w:val="a4"/>
          <w:color w:val="111111"/>
          <w:bdr w:val="none" w:sz="0" w:space="0" w:color="auto" w:frame="1"/>
        </w:rPr>
        <w:t>деятельности с детьми</w:t>
      </w:r>
      <w:r w:rsidRPr="00E77467">
        <w:rPr>
          <w:color w:val="111111"/>
        </w:rPr>
        <w:t>. Изучение.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Подбор и изготовление картотеки дидактических игр по </w:t>
      </w:r>
      <w:r w:rsidRPr="00E77467">
        <w:rPr>
          <w:rStyle w:val="a4"/>
          <w:color w:val="111111"/>
          <w:bdr w:val="none" w:sz="0" w:space="0" w:color="auto" w:frame="1"/>
        </w:rPr>
        <w:t>обучению грамоте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Октябрь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 Подбор наглядного материала с картинками на разные звуки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2. </w:t>
      </w:r>
      <w:r w:rsidRPr="00E77467">
        <w:rPr>
          <w:rStyle w:val="a4"/>
          <w:color w:val="111111"/>
          <w:bdr w:val="none" w:sz="0" w:space="0" w:color="auto" w:frame="1"/>
        </w:rPr>
        <w:t>Оформление</w:t>
      </w:r>
      <w:r w:rsidRPr="00E77467">
        <w:rPr>
          <w:color w:val="111111"/>
        </w:rPr>
        <w:t> консультации для родителей </w:t>
      </w:r>
      <w:r w:rsidRPr="00E77467">
        <w:rPr>
          <w:i/>
          <w:iCs/>
          <w:color w:val="111111"/>
          <w:bdr w:val="none" w:sz="0" w:space="0" w:color="auto" w:frame="1"/>
        </w:rPr>
        <w:t>«С чего начинать </w:t>
      </w:r>
      <w:r w:rsidRPr="00E77467">
        <w:rPr>
          <w:rStyle w:val="a4"/>
          <w:i/>
          <w:iCs/>
          <w:color w:val="111111"/>
          <w:bdr w:val="none" w:sz="0" w:space="0" w:color="auto" w:frame="1"/>
        </w:rPr>
        <w:t>обучение чтению</w:t>
      </w:r>
      <w:r w:rsidRPr="00E77467">
        <w:rPr>
          <w:i/>
          <w:iCs/>
          <w:color w:val="111111"/>
          <w:bdr w:val="none" w:sz="0" w:space="0" w:color="auto" w:frame="1"/>
        </w:rPr>
        <w:t>»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3. Изготовление перфокарт </w:t>
      </w:r>
      <w:r w:rsidRPr="00E77467">
        <w:rPr>
          <w:i/>
          <w:iCs/>
          <w:color w:val="111111"/>
          <w:bdr w:val="none" w:sz="0" w:space="0" w:color="auto" w:frame="1"/>
        </w:rPr>
        <w:t>«Найди букву»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«Подбери звуковую схему»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«Подбери картинку к слогу»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«Слово рассыпалось»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Ноябрь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 Пополнить картотеку с артикуляционной гимнастикой.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Подбор материала по </w:t>
      </w:r>
      <w:r w:rsidRPr="00E77467">
        <w:rPr>
          <w:rStyle w:val="a4"/>
          <w:color w:val="111111"/>
          <w:bdr w:val="none" w:sz="0" w:space="0" w:color="auto" w:frame="1"/>
        </w:rPr>
        <w:t>формированию графических умений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3. </w:t>
      </w:r>
      <w:r w:rsidRPr="00E77467">
        <w:rPr>
          <w:rStyle w:val="a4"/>
          <w:color w:val="111111"/>
          <w:bdr w:val="none" w:sz="0" w:space="0" w:color="auto" w:frame="1"/>
        </w:rPr>
        <w:t>Оформление</w:t>
      </w:r>
      <w:r w:rsidRPr="00E77467">
        <w:rPr>
          <w:color w:val="111111"/>
        </w:rPr>
        <w:t> картотеки с пальчиковыми </w:t>
      </w:r>
      <w:r w:rsidRPr="00E77467">
        <w:rPr>
          <w:rStyle w:val="a4"/>
          <w:color w:val="111111"/>
          <w:bdr w:val="none" w:sz="0" w:space="0" w:color="auto" w:frame="1"/>
        </w:rPr>
        <w:t>играми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Декабрь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1. </w:t>
      </w:r>
      <w:r w:rsidRPr="00E77467">
        <w:rPr>
          <w:rStyle w:val="a4"/>
          <w:color w:val="111111"/>
          <w:bdr w:val="none" w:sz="0" w:space="0" w:color="auto" w:frame="1"/>
        </w:rPr>
        <w:t>Оформление</w:t>
      </w:r>
      <w:r w:rsidRPr="00E77467">
        <w:rPr>
          <w:color w:val="111111"/>
        </w:rPr>
        <w:t> консультации для родителей </w:t>
      </w:r>
      <w:r w:rsidRPr="00E77467">
        <w:rPr>
          <w:i/>
          <w:iCs/>
          <w:color w:val="111111"/>
          <w:bdr w:val="none" w:sz="0" w:space="0" w:color="auto" w:frame="1"/>
        </w:rPr>
        <w:t>«Развитие мелкой моторики у детей»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Пополнение коллекции обводок и штриховок.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Январь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1. </w:t>
      </w:r>
      <w:r w:rsidRPr="00E77467">
        <w:rPr>
          <w:rStyle w:val="a4"/>
          <w:color w:val="111111"/>
          <w:bdr w:val="none" w:sz="0" w:space="0" w:color="auto" w:frame="1"/>
        </w:rPr>
        <w:t>Оформление</w:t>
      </w:r>
      <w:r w:rsidRPr="00E77467">
        <w:rPr>
          <w:color w:val="111111"/>
        </w:rPr>
        <w:t> консультации для родителей </w:t>
      </w:r>
      <w:r w:rsidRPr="00E77467">
        <w:rPr>
          <w:i/>
          <w:iCs/>
          <w:color w:val="111111"/>
          <w:bdr w:val="none" w:sz="0" w:space="0" w:color="auto" w:frame="1"/>
        </w:rPr>
        <w:t>«Игры с буквами для </w:t>
      </w:r>
      <w:r w:rsidRPr="00E77467">
        <w:rPr>
          <w:rStyle w:val="a4"/>
          <w:i/>
          <w:iCs/>
          <w:color w:val="111111"/>
          <w:bdr w:val="none" w:sz="0" w:space="0" w:color="auto" w:frame="1"/>
        </w:rPr>
        <w:t>дошколят</w:t>
      </w:r>
      <w:r w:rsidRPr="00E77467">
        <w:rPr>
          <w:i/>
          <w:iCs/>
          <w:color w:val="111111"/>
          <w:bdr w:val="none" w:sz="0" w:space="0" w:color="auto" w:frame="1"/>
        </w:rPr>
        <w:t>»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2. </w:t>
      </w:r>
      <w:r w:rsidRPr="00E77467">
        <w:rPr>
          <w:color w:val="111111"/>
          <w:u w:val="single"/>
          <w:bdr w:val="none" w:sz="0" w:space="0" w:color="auto" w:frame="1"/>
        </w:rPr>
        <w:t>Изготовление дидактических игр</w:t>
      </w:r>
      <w:r w:rsidRPr="00E77467">
        <w:rPr>
          <w:color w:val="111111"/>
        </w:rPr>
        <w:t>: </w:t>
      </w:r>
      <w:r w:rsidRPr="00E77467">
        <w:rPr>
          <w:i/>
          <w:iCs/>
          <w:color w:val="111111"/>
          <w:bdr w:val="none" w:sz="0" w:space="0" w:color="auto" w:frame="1"/>
        </w:rPr>
        <w:t>«Слоговые таблицы»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«Живые слова»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«Помоги другу»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Февраль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 Пополнить коллекцию игр и упражнений по развитию речи детей </w:t>
      </w:r>
      <w:r w:rsidRPr="00E77467">
        <w:rPr>
          <w:rStyle w:val="a4"/>
          <w:color w:val="111111"/>
          <w:bdr w:val="none" w:sz="0" w:space="0" w:color="auto" w:frame="1"/>
        </w:rPr>
        <w:t>старшего дошкольного возраста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карточек для чтения по слогам.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Март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 Пополнить картотеку дидактических игр по </w:t>
      </w:r>
      <w:r w:rsidRPr="00E77467">
        <w:rPr>
          <w:rStyle w:val="a4"/>
          <w:color w:val="111111"/>
          <w:bdr w:val="none" w:sz="0" w:space="0" w:color="auto" w:frame="1"/>
        </w:rPr>
        <w:t>обучению детей грамоте</w:t>
      </w:r>
      <w:r w:rsidRPr="00E77467">
        <w:rPr>
          <w:color w:val="111111"/>
        </w:rPr>
        <w:t>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Обновление наглядного материала на звуки.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Апрель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lastRenderedPageBreak/>
        <w:t>1. </w:t>
      </w:r>
      <w:r w:rsidRPr="00E77467">
        <w:rPr>
          <w:rStyle w:val="a4"/>
          <w:color w:val="111111"/>
          <w:bdr w:val="none" w:sz="0" w:space="0" w:color="auto" w:frame="1"/>
        </w:rPr>
        <w:t>Оформление</w:t>
      </w:r>
      <w:r w:rsidRPr="00E77467">
        <w:rPr>
          <w:color w:val="111111"/>
        </w:rPr>
        <w:t> памятки для родителей </w:t>
      </w:r>
      <w:r w:rsidRPr="00E77467">
        <w:rPr>
          <w:i/>
          <w:iCs/>
          <w:color w:val="111111"/>
          <w:bdr w:val="none" w:sz="0" w:space="0" w:color="auto" w:frame="1"/>
        </w:rPr>
        <w:t>«Страна букв»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2. </w:t>
      </w:r>
      <w:r w:rsidRPr="00E77467">
        <w:rPr>
          <w:color w:val="111111"/>
          <w:u w:val="single"/>
          <w:bdr w:val="none" w:sz="0" w:space="0" w:color="auto" w:frame="1"/>
        </w:rPr>
        <w:t>Подбор материала для проведения итогового мероприятия</w:t>
      </w:r>
      <w:r w:rsidRPr="00E77467">
        <w:rPr>
          <w:color w:val="111111"/>
        </w:rPr>
        <w:t>: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Май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1. Итоговое мероприятие – </w:t>
      </w:r>
      <w:r w:rsidRPr="00E77467">
        <w:rPr>
          <w:i/>
          <w:iCs/>
          <w:color w:val="111111"/>
          <w:bdr w:val="none" w:sz="0" w:space="0" w:color="auto" w:frame="1"/>
        </w:rPr>
        <w:t xml:space="preserve">«В гостях у </w:t>
      </w:r>
      <w:proofErr w:type="spellStart"/>
      <w:r w:rsidRPr="00E77467">
        <w:rPr>
          <w:i/>
          <w:iCs/>
          <w:color w:val="111111"/>
          <w:bdr w:val="none" w:sz="0" w:space="0" w:color="auto" w:frame="1"/>
        </w:rPr>
        <w:t>Буквоежки</w:t>
      </w:r>
      <w:proofErr w:type="spellEnd"/>
      <w:r w:rsidRPr="00E77467">
        <w:rPr>
          <w:i/>
          <w:iCs/>
          <w:color w:val="111111"/>
          <w:bdr w:val="none" w:sz="0" w:space="0" w:color="auto" w:frame="1"/>
        </w:rPr>
        <w:t>»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2. Анализ работы.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  <w:u w:val="single"/>
          <w:bdr w:val="none" w:sz="0" w:space="0" w:color="auto" w:frame="1"/>
        </w:rPr>
        <w:t>К концу года дети должны</w:t>
      </w:r>
      <w:r w:rsidRPr="00E77467">
        <w:rPr>
          <w:color w:val="111111"/>
        </w:rPr>
        <w:t>: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  <w:u w:val="single"/>
          <w:bdr w:val="none" w:sz="0" w:space="0" w:color="auto" w:frame="1"/>
        </w:rPr>
        <w:t>-хорошо владеть понятиями</w:t>
      </w:r>
      <w:r w:rsidRPr="00E77467">
        <w:rPr>
          <w:color w:val="111111"/>
        </w:rPr>
        <w:t>: </w:t>
      </w:r>
      <w:r w:rsidRPr="00E77467">
        <w:rPr>
          <w:i/>
          <w:iCs/>
          <w:color w:val="111111"/>
          <w:bdr w:val="none" w:sz="0" w:space="0" w:color="auto" w:frame="1"/>
        </w:rPr>
        <w:t>«слово»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«звук»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«буква»</w:t>
      </w:r>
      <w:r w:rsidRPr="00E77467">
        <w:rPr>
          <w:color w:val="111111"/>
        </w:rPr>
        <w:t>, </w:t>
      </w:r>
      <w:r w:rsidRPr="00E77467">
        <w:rPr>
          <w:i/>
          <w:iCs/>
          <w:color w:val="111111"/>
          <w:bdr w:val="none" w:sz="0" w:space="0" w:color="auto" w:frame="1"/>
        </w:rPr>
        <w:t>«</w:t>
      </w:r>
      <w:r w:rsidRPr="00E77467">
        <w:rPr>
          <w:rStyle w:val="a4"/>
          <w:i/>
          <w:iCs/>
          <w:color w:val="111111"/>
          <w:bdr w:val="none" w:sz="0" w:space="0" w:color="auto" w:frame="1"/>
        </w:rPr>
        <w:t>предложение</w:t>
      </w:r>
      <w:r w:rsidRPr="00E77467">
        <w:rPr>
          <w:i/>
          <w:iCs/>
          <w:color w:val="111111"/>
          <w:bdr w:val="none" w:sz="0" w:space="0" w:color="auto" w:frame="1"/>
        </w:rPr>
        <w:t>»</w:t>
      </w:r>
      <w:r w:rsidRPr="00E77467">
        <w:rPr>
          <w:color w:val="111111"/>
        </w:rPr>
        <w:t>; знать порядок букв и их названия </w:t>
      </w:r>
      <w:r w:rsidRPr="00E77467">
        <w:rPr>
          <w:i/>
          <w:iCs/>
          <w:color w:val="111111"/>
          <w:bdr w:val="none" w:sz="0" w:space="0" w:color="auto" w:frame="1"/>
        </w:rPr>
        <w:t>(алфавит)</w:t>
      </w:r>
      <w:r w:rsidRPr="00E77467">
        <w:rPr>
          <w:color w:val="111111"/>
        </w:rPr>
        <w:t>;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 различать гласные и согласные звуки;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-правильно ставить ударение в знакомых словах;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 свободно и осознанно читать трехбуквенные слова; правильно, плавно читать по слогам с постепенным переходом к чтению целыми словами;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 правильно составлять из букв разрезной азбуки слоги всех видов и слова простой структуры;</w:t>
      </w:r>
    </w:p>
    <w:p w:rsidR="00E77467" w:rsidRPr="00E77467" w:rsidRDefault="00E77467" w:rsidP="00E77467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 уметь составлять простые </w:t>
      </w:r>
      <w:r w:rsidRPr="00E77467">
        <w:rPr>
          <w:rStyle w:val="a4"/>
          <w:color w:val="111111"/>
          <w:bdr w:val="none" w:sz="0" w:space="0" w:color="auto" w:frame="1"/>
        </w:rPr>
        <w:t>предложения</w:t>
      </w:r>
      <w:r w:rsidRPr="00E77467">
        <w:rPr>
          <w:color w:val="111111"/>
        </w:rPr>
        <w:t> и интонационно правильно проговаривать их в соответствии со знаком на конце.</w:t>
      </w:r>
    </w:p>
    <w:p w:rsidR="00E77467" w:rsidRPr="00E77467" w:rsidRDefault="00E77467" w:rsidP="00E77467">
      <w:pPr>
        <w:pStyle w:val="a3"/>
        <w:shd w:val="clear" w:color="auto" w:fill="FFFFFF"/>
        <w:spacing w:before="225" w:beforeAutospacing="0" w:after="225" w:afterAutospacing="0"/>
        <w:ind w:firstLine="360"/>
        <w:jc w:val="both"/>
        <w:rPr>
          <w:color w:val="111111"/>
        </w:rPr>
      </w:pPr>
      <w:r w:rsidRPr="00E77467">
        <w:rPr>
          <w:color w:val="111111"/>
        </w:rPr>
        <w:t>-проявлять любовь и интерес к чтению, родному языку.</w:t>
      </w:r>
    </w:p>
    <w:p w:rsidR="00E77467" w:rsidRDefault="00E77467"/>
    <w:sectPr w:rsidR="00E77467" w:rsidSect="00E7746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375"/>
    <w:rsid w:val="001E3BE2"/>
    <w:rsid w:val="0056118B"/>
    <w:rsid w:val="0089061A"/>
    <w:rsid w:val="00E77467"/>
    <w:rsid w:val="00FF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037D2"/>
  <w15:chartTrackingRefBased/>
  <w15:docId w15:val="{AA4186F9-2E44-4F26-A339-00C67496F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7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77467"/>
    <w:rPr>
      <w:b/>
      <w:bCs/>
    </w:rPr>
  </w:style>
  <w:style w:type="character" w:styleId="a5">
    <w:name w:val="Hyperlink"/>
    <w:basedOn w:val="a0"/>
    <w:uiPriority w:val="99"/>
    <w:semiHidden/>
    <w:unhideWhenUsed/>
    <w:rsid w:val="00E7746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E3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3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69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metodicheskie-razrabot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2023-11-03T12:13:00Z</cp:lastPrinted>
  <dcterms:created xsi:type="dcterms:W3CDTF">2023-11-03T12:03:00Z</dcterms:created>
  <dcterms:modified xsi:type="dcterms:W3CDTF">2024-05-15T06:14:00Z</dcterms:modified>
</cp:coreProperties>
</file>