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ED" w:rsidRDefault="0026536A" w:rsidP="00265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ED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9C24A9" w:rsidRPr="004B1BED" w:rsidRDefault="0026536A" w:rsidP="00265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B1BED">
        <w:rPr>
          <w:rFonts w:ascii="Times New Roman" w:hAnsi="Times New Roman" w:cs="Times New Roman"/>
          <w:b/>
          <w:sz w:val="24"/>
          <w:szCs w:val="24"/>
        </w:rPr>
        <w:t xml:space="preserve"> по результатам педагогического мониторинга образовательного процесса</w:t>
      </w:r>
    </w:p>
    <w:p w:rsidR="0026536A" w:rsidRPr="004B1BED" w:rsidRDefault="0026536A" w:rsidP="002653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BED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150DB0" w:rsidRPr="004B1BED">
        <w:rPr>
          <w:rFonts w:ascii="Times New Roman" w:hAnsi="Times New Roman" w:cs="Times New Roman"/>
          <w:b/>
          <w:sz w:val="24"/>
          <w:szCs w:val="24"/>
        </w:rPr>
        <w:t xml:space="preserve">подготовительной к школе </w:t>
      </w:r>
      <w:r w:rsidRPr="004B1BED">
        <w:rPr>
          <w:rFonts w:ascii="Times New Roman" w:hAnsi="Times New Roman" w:cs="Times New Roman"/>
          <w:b/>
          <w:sz w:val="24"/>
          <w:szCs w:val="24"/>
        </w:rPr>
        <w:t>группе</w:t>
      </w:r>
      <w:r w:rsidR="00D51BB6" w:rsidRPr="004B1BED">
        <w:rPr>
          <w:rFonts w:ascii="Times New Roman" w:hAnsi="Times New Roman" w:cs="Times New Roman"/>
          <w:b/>
          <w:sz w:val="24"/>
          <w:szCs w:val="24"/>
        </w:rPr>
        <w:t xml:space="preserve"> комбинированной направленности</w:t>
      </w:r>
      <w:r w:rsidRPr="004B1BE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50DB0" w:rsidRPr="004B1BED">
        <w:rPr>
          <w:rFonts w:ascii="Times New Roman" w:hAnsi="Times New Roman" w:cs="Times New Roman"/>
          <w:b/>
          <w:sz w:val="24"/>
          <w:szCs w:val="24"/>
        </w:rPr>
        <w:t>Белочка» на начало учебного 2023</w:t>
      </w:r>
      <w:r w:rsidR="00D51BB6" w:rsidRPr="004B1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1BED">
        <w:rPr>
          <w:rFonts w:ascii="Times New Roman" w:hAnsi="Times New Roman" w:cs="Times New Roman"/>
          <w:b/>
          <w:sz w:val="24"/>
          <w:szCs w:val="24"/>
        </w:rPr>
        <w:t>год</w:t>
      </w:r>
      <w:r w:rsidR="00D51BB6" w:rsidRPr="004B1BED">
        <w:rPr>
          <w:rFonts w:ascii="Times New Roman" w:hAnsi="Times New Roman" w:cs="Times New Roman"/>
          <w:b/>
          <w:sz w:val="24"/>
          <w:szCs w:val="24"/>
        </w:rPr>
        <w:t>а.</w:t>
      </w:r>
    </w:p>
    <w:p w:rsidR="0026536A" w:rsidRDefault="0026536A" w:rsidP="0026536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26536A" w:rsidRDefault="0026536A" w:rsidP="0026536A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1.Общие сведения.</w:t>
      </w:r>
    </w:p>
    <w:p w:rsidR="0026536A" w:rsidRDefault="0026536A" w:rsidP="0026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150DB0">
        <w:rPr>
          <w:rFonts w:ascii="Times New Roman" w:hAnsi="Times New Roman" w:cs="Times New Roman"/>
          <w:sz w:val="24"/>
          <w:szCs w:val="24"/>
        </w:rPr>
        <w:t>подготовительной к школе</w:t>
      </w:r>
      <w:r w:rsidR="00D51BB6">
        <w:rPr>
          <w:rFonts w:ascii="Times New Roman" w:hAnsi="Times New Roman" w:cs="Times New Roman"/>
          <w:sz w:val="24"/>
          <w:szCs w:val="24"/>
        </w:rPr>
        <w:t xml:space="preserve"> группе комбинированной направленности «</w:t>
      </w:r>
      <w:r w:rsidR="00150DB0">
        <w:rPr>
          <w:rFonts w:ascii="Times New Roman" w:hAnsi="Times New Roman" w:cs="Times New Roman"/>
          <w:sz w:val="24"/>
          <w:szCs w:val="24"/>
        </w:rPr>
        <w:t xml:space="preserve">Белочка» на начало учебного 2023 </w:t>
      </w:r>
      <w:proofErr w:type="gramStart"/>
      <w:r w:rsidR="00D51BB6">
        <w:rPr>
          <w:rFonts w:ascii="Times New Roman" w:hAnsi="Times New Roman" w:cs="Times New Roman"/>
          <w:sz w:val="24"/>
          <w:szCs w:val="24"/>
        </w:rPr>
        <w:t xml:space="preserve">года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50DB0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D51BB6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0DB0">
        <w:rPr>
          <w:rFonts w:ascii="Times New Roman" w:hAnsi="Times New Roman" w:cs="Times New Roman"/>
          <w:sz w:val="24"/>
          <w:szCs w:val="24"/>
          <w:u w:val="single"/>
        </w:rPr>
        <w:t>_10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мальчиков, _</w:t>
      </w:r>
      <w:r w:rsidR="00150DB0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51B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девочек. </w:t>
      </w:r>
      <w:r w:rsidR="006A34F2">
        <w:rPr>
          <w:rFonts w:ascii="Times New Roman" w:hAnsi="Times New Roman" w:cs="Times New Roman"/>
          <w:sz w:val="24"/>
          <w:szCs w:val="24"/>
        </w:rPr>
        <w:t>Обследовано 1</w:t>
      </w:r>
      <w:r w:rsidR="00150DB0">
        <w:rPr>
          <w:rFonts w:ascii="Times New Roman" w:hAnsi="Times New Roman" w:cs="Times New Roman"/>
          <w:sz w:val="24"/>
          <w:szCs w:val="24"/>
        </w:rPr>
        <w:t>9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DB0" w:rsidRDefault="00150DB0" w:rsidP="0026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675">
        <w:rPr>
          <w:rFonts w:ascii="Times New Roman" w:hAnsi="Times New Roman" w:cs="Times New Roman"/>
          <w:b/>
          <w:sz w:val="24"/>
          <w:szCs w:val="24"/>
        </w:rPr>
        <w:t>Из них</w:t>
      </w:r>
      <w:r w:rsidR="00EF4675" w:rsidRPr="00EF46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13 воспитанников – освоение воспитанниками </w:t>
      </w:r>
      <w:r w:rsidRPr="00EF4675">
        <w:rPr>
          <w:rFonts w:ascii="Times New Roman" w:hAnsi="Times New Roman" w:cs="Times New Roman"/>
          <w:b/>
          <w:sz w:val="24"/>
          <w:szCs w:val="24"/>
        </w:rPr>
        <w:t>ОП ДО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DB0" w:rsidRDefault="00150DB0" w:rsidP="002653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F4675">
        <w:rPr>
          <w:rFonts w:ascii="Times New Roman" w:hAnsi="Times New Roman" w:cs="Times New Roman"/>
          <w:sz w:val="24"/>
          <w:szCs w:val="24"/>
        </w:rPr>
        <w:t xml:space="preserve">6 воспитанников – освоение воспитанниками </w:t>
      </w:r>
      <w:r w:rsidR="00EF4675" w:rsidRPr="00EF4675">
        <w:rPr>
          <w:rFonts w:ascii="Times New Roman" w:hAnsi="Times New Roman" w:cs="Times New Roman"/>
          <w:b/>
          <w:sz w:val="24"/>
          <w:szCs w:val="24"/>
        </w:rPr>
        <w:t>АОП ДО.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36A" w:rsidRDefault="0026536A" w:rsidP="0026536A">
      <w:pPr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 учебном году воспитательный и образовательный процесс в группе </w:t>
      </w:r>
      <w:r w:rsidR="00150DB0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будет проводиться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 соответствии с </w:t>
      </w:r>
      <w:r w:rsid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ФОП ДО, ФАОП ДО и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ФГОС ДО по следующим программам: </w:t>
      </w:r>
    </w:p>
    <w:p w:rsidR="0026536A" w:rsidRDefault="0026536A" w:rsidP="002653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Основные:</w:t>
      </w:r>
    </w:p>
    <w:p w:rsidR="00EF4675" w:rsidRDefault="00EF4675" w:rsidP="00EF467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дошкольного образования</w:t>
      </w: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муниципального  бюджетного</w:t>
      </w:r>
      <w:proofErr w:type="gramEnd"/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дошкольног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 образовательного учреждения  </w:t>
      </w: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«Детский сад комбинированного вида №4 «Теремок» города Новопавловска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2023г.</w:t>
      </w:r>
    </w:p>
    <w:p w:rsidR="00EF4675" w:rsidRDefault="00EF4675" w:rsidP="00EF467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АДАПТИРОВАННАЯ </w:t>
      </w: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дошкольного образования</w:t>
      </w: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gramStart"/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муниципального  бюджетного</w:t>
      </w:r>
      <w:proofErr w:type="gramEnd"/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дошкольног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 образовательного учреждения  </w:t>
      </w: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«Детский сад комбинированного вида №4 «Теремок» города Новопавловска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2023г.</w:t>
      </w:r>
    </w:p>
    <w:p w:rsidR="00150DB0" w:rsidRPr="00EF4675" w:rsidRDefault="00EF4675" w:rsidP="00EF467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EF467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                           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shd w:val="clear" w:color="auto" w:fill="FFFFFF"/>
          <w:lang w:eastAsia="ru-RU"/>
        </w:rPr>
        <w:t>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ель мониторинга: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уровня у</w:t>
      </w:r>
      <w:r w:rsidR="00150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своения детьми подготовительной к школе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</w:t>
      </w:r>
      <w:r w:rsidR="00150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 образовательной программы ДОО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мониторинга: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уровень усвоения детьми программного материала по образовательным областям; 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уровень усвоения программного материала по группе в целом (по сравне</w:t>
      </w:r>
      <w:r w:rsidR="00D51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с прошлым годом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оптимизировать работу с детьми, наметить направление работы по итогам мониторинга по группе в целом; </w:t>
      </w:r>
    </w:p>
    <w:p w:rsidR="0026536A" w:rsidRDefault="0026536A" w:rsidP="002653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построить образовательную траекторию развития каждого ребенка.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диагностики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- наблюдение; - игровые упражнения; - индивидуальная беседа; - тестовые задания.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проводилось по пяти образовательным областям: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– коммуникативное развитие;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 развитие.</w:t>
      </w:r>
    </w:p>
    <w:p w:rsidR="00FD7FB8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FB8" w:rsidRPr="00FD7FB8" w:rsidRDefault="00FD7FB8" w:rsidP="00FD7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FB8">
        <w:rPr>
          <w:rFonts w:ascii="Times New Roman" w:hAnsi="Times New Roman" w:cs="Times New Roman"/>
          <w:b/>
          <w:sz w:val="24"/>
          <w:szCs w:val="24"/>
        </w:rPr>
        <w:t>О</w:t>
      </w:r>
      <w:r w:rsidRPr="00FD7FB8">
        <w:rPr>
          <w:rFonts w:ascii="Times New Roman" w:hAnsi="Times New Roman" w:cs="Times New Roman"/>
          <w:b/>
          <w:sz w:val="24"/>
          <w:szCs w:val="24"/>
        </w:rPr>
        <w:t>своение воспитанниками ОП ДО.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26536A" w:rsidRDefault="00FD7FB8" w:rsidP="004B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физическое развитие на </w:t>
      </w:r>
      <w:r w:rsidR="0050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выявлены следующие результаты: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- 15.4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-  84.6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- 0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26536A" w:rsidP="004B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диагностики, </w:t>
      </w:r>
      <w:r w:rsidR="0050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аточно сформированы и развиты у всех детей группы. Воспитанники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самообслуживания. 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 «Познавательное развитие», выявлены следующие результаты:</w:t>
      </w:r>
    </w:p>
    <w:p w:rsidR="0026536A" w:rsidRDefault="00503356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12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года:</w:t>
      </w:r>
    </w:p>
    <w:p w:rsidR="0026536A" w:rsidRDefault="006A34F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</w:t>
      </w:r>
      <w:r w:rsidR="005033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Средний уровень: - 77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- 0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Pr="00D334E6" w:rsidRDefault="0026536A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>По данным результатам можно сделать вывод, что дети, имеющие средний уровень овладения знаниями и умениями по данной области</w:t>
      </w:r>
      <w:r w:rsidR="00D334E6" w:rsidRPr="00D334E6">
        <w:rPr>
          <w:color w:val="000000"/>
          <w:sz w:val="28"/>
          <w:szCs w:val="28"/>
        </w:rPr>
        <w:t xml:space="preserve"> </w:t>
      </w:r>
      <w:r w:rsidR="00D334E6" w:rsidRPr="00D334E6">
        <w:rPr>
          <w:rStyle w:val="c3"/>
          <w:color w:val="000000"/>
        </w:rPr>
        <w:t>различают количество предметов (один и много, большие и маленькие предметы, называют их размер и используют детали строительного материала. Самостоятельно объединяют различные группы предметов, имеющих общий признак, в единое целое. Различают величины: длину (ширину, высоту). Определяют временные отношения (день-ночь-месяц). Умеют выбирать и группировать предметы в соответствии с познавательной задачей.</w:t>
      </w:r>
      <w:r>
        <w:rPr>
          <w:color w:val="000000"/>
        </w:rPr>
        <w:t xml:space="preserve"> 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 «Речевое развитие», можно увидеть следующие результаты:</w:t>
      </w:r>
    </w:p>
    <w:p w:rsidR="0026536A" w:rsidRPr="00D334E6" w:rsidRDefault="00D334E6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</w:t>
      </w:r>
      <w:r w:rsidR="00124DE2"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536A"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</w:t>
      </w:r>
      <w:r w:rsidR="0026536A" w:rsidRPr="00D3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7.7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- 92.3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уровень: - 0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D334E6" w:rsidRPr="00D334E6" w:rsidRDefault="0026536A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 xml:space="preserve">По итогам диагностики качества знаний показатели на </w:t>
      </w:r>
      <w:r w:rsidR="00263402">
        <w:rPr>
          <w:color w:val="000000"/>
        </w:rPr>
        <w:t xml:space="preserve">начало </w:t>
      </w:r>
      <w:r>
        <w:rPr>
          <w:color w:val="000000"/>
        </w:rPr>
        <w:t>учебного года, можно сделать следующие выводы. </w:t>
      </w:r>
      <w:r w:rsidR="00D334E6" w:rsidRPr="00D334E6">
        <w:rPr>
          <w:rStyle w:val="c3"/>
          <w:color w:val="000000"/>
        </w:rPr>
        <w:t>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26536A" w:rsidRPr="00263402" w:rsidRDefault="00D334E6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 w:rsidRPr="00D334E6">
        <w:rPr>
          <w:rStyle w:val="c3"/>
          <w:color w:val="000000"/>
        </w:rPr>
        <w:t>Могут повторить образцы описания игрушки. Все задания выполняют с частичной помощью взрослого.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 – коммуникативное развитие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образовательной области «Социально – коммуникативное развитие», выявлены следующие результаты:</w:t>
      </w:r>
    </w:p>
    <w:p w:rsidR="0026536A" w:rsidRPr="00D334E6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D334E6"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Начало </w:t>
      </w:r>
      <w:r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года: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- 77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- 0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D334E6" w:rsidRPr="00D334E6" w:rsidRDefault="0026536A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 xml:space="preserve">По данным мониторинга видно, что программный материал образовательной области усвоен детьми на среднем уровне. </w:t>
      </w:r>
      <w:r w:rsidR="00D334E6" w:rsidRPr="00D334E6">
        <w:rPr>
          <w:color w:val="000000"/>
        </w:rPr>
        <w:t>Д</w:t>
      </w:r>
      <w:r w:rsidR="00D334E6" w:rsidRPr="00D334E6">
        <w:rPr>
          <w:rStyle w:val="c3"/>
          <w:color w:val="000000"/>
        </w:rPr>
        <w:t>ети соблюдают правила поведения в общественных местах, в общении с взрослыми и сверстниками. Договариваются и принимают роль в игре со сверстниками, соблюдают ролевое поведение, проявляют инициативу в игре.</w:t>
      </w:r>
    </w:p>
    <w:p w:rsidR="0026536A" w:rsidRPr="00263402" w:rsidRDefault="00D334E6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 w:rsidRPr="00D334E6">
        <w:rPr>
          <w:rStyle w:val="c3"/>
          <w:color w:val="000000"/>
        </w:rPr>
        <w:t>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26536A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124DE2" w:rsidRDefault="0026536A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в 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области «Художественно-эстетическое</w:t>
      </w:r>
      <w:r w:rsid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следующие результаты: </w:t>
      </w:r>
    </w:p>
    <w:p w:rsidR="0026536A" w:rsidRDefault="00263402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Начало 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года: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7.7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- 92.3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FD7FB8" w:rsidP="00265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- 0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26536A" w:rsidRDefault="0026536A" w:rsidP="004B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Программный материал в данной области </w:t>
      </w:r>
      <w:r w:rsid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почти все дети усвоили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среднем уровне.</w:t>
      </w:r>
    </w:p>
    <w:p w:rsidR="0026536A" w:rsidRPr="00263402" w:rsidRDefault="00263402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 xml:space="preserve">Дети в начале </w:t>
      </w:r>
      <w:r w:rsidR="00124DE2">
        <w:rPr>
          <w:color w:val="000000"/>
        </w:rPr>
        <w:t xml:space="preserve"> </w:t>
      </w:r>
      <w:r w:rsidR="0026536A">
        <w:rPr>
          <w:color w:val="000000"/>
        </w:rPr>
        <w:t xml:space="preserve">года могут в правильной последовательности выполнять работу, создавать несложные сюжетные композиции изображения по мотивам народных игрушек. Большинство  воспитанников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 </w:t>
      </w:r>
      <w:r w:rsidRPr="00263402">
        <w:rPr>
          <w:rStyle w:val="c3"/>
          <w:color w:val="000000"/>
        </w:rPr>
        <w:t>Могут выразительно и ритмично двигаться. Всё выполняют самостоятельно, с частичной помощью взрослого.</w:t>
      </w:r>
    </w:p>
    <w:p w:rsidR="0026536A" w:rsidRDefault="0026536A" w:rsidP="0026536A">
      <w:pPr>
        <w:pStyle w:val="a3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</w:t>
      </w:r>
      <w:r w:rsidR="004C2451">
        <w:rPr>
          <w:rFonts w:ascii="Times New Roman" w:hAnsi="Times New Roman"/>
          <w:b/>
          <w:sz w:val="24"/>
          <w:szCs w:val="24"/>
        </w:rPr>
        <w:t xml:space="preserve">ты мониторинга освоения детьми </w:t>
      </w:r>
      <w:r>
        <w:rPr>
          <w:rFonts w:ascii="Times New Roman" w:hAnsi="Times New Roman"/>
          <w:b/>
          <w:sz w:val="24"/>
          <w:szCs w:val="24"/>
        </w:rPr>
        <w:t>ОП</w:t>
      </w:r>
      <w:r w:rsidR="004C2451">
        <w:rPr>
          <w:rFonts w:ascii="Times New Roman" w:hAnsi="Times New Roman"/>
          <w:b/>
          <w:sz w:val="24"/>
          <w:szCs w:val="24"/>
        </w:rPr>
        <w:t xml:space="preserve"> ДО.</w:t>
      </w:r>
    </w:p>
    <w:p w:rsidR="0026536A" w:rsidRDefault="0026536A" w:rsidP="004B1B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основной общеобразователь</w:t>
      </w:r>
      <w:r w:rsidR="004C2451">
        <w:rPr>
          <w:rFonts w:ascii="Times New Roman" w:hAnsi="Times New Roman"/>
          <w:sz w:val="24"/>
          <w:szCs w:val="24"/>
        </w:rPr>
        <w:t>ной программы, реализуемой в ДОО</w:t>
      </w:r>
      <w:r>
        <w:rPr>
          <w:rFonts w:ascii="Times New Roman" w:hAnsi="Times New Roman"/>
          <w:sz w:val="24"/>
          <w:szCs w:val="24"/>
        </w:rPr>
        <w:t>.</w:t>
      </w:r>
    </w:p>
    <w:p w:rsidR="0026536A" w:rsidRDefault="0026536A" w:rsidP="004B1B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Мониторинг</w:t>
      </w:r>
      <w:r w:rsidR="004C2451">
        <w:rPr>
          <w:rFonts w:ascii="Times New Roman" w:hAnsi="Times New Roman"/>
          <w:sz w:val="24"/>
          <w:szCs w:val="24"/>
        </w:rPr>
        <w:t xml:space="preserve"> качества освоения программы ДОО</w:t>
      </w:r>
      <w:r>
        <w:rPr>
          <w:rFonts w:ascii="Times New Roman" w:hAnsi="Times New Roman"/>
          <w:sz w:val="24"/>
          <w:szCs w:val="24"/>
        </w:rPr>
        <w:t xml:space="preserve"> детьми на </w:t>
      </w:r>
      <w:r w:rsidR="00D51BB6">
        <w:rPr>
          <w:rFonts w:ascii="Times New Roman" w:hAnsi="Times New Roman"/>
          <w:sz w:val="24"/>
          <w:szCs w:val="24"/>
        </w:rPr>
        <w:t>начало</w:t>
      </w:r>
      <w:r>
        <w:rPr>
          <w:rFonts w:ascii="Times New Roman" w:hAnsi="Times New Roman"/>
          <w:sz w:val="24"/>
          <w:szCs w:val="24"/>
        </w:rPr>
        <w:t xml:space="preserve"> учебного года дал следующие результаты:</w:t>
      </w:r>
    </w:p>
    <w:p w:rsidR="0026536A" w:rsidRDefault="004C2451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 – </w:t>
      </w:r>
      <w:proofErr w:type="spellStart"/>
      <w:r>
        <w:rPr>
          <w:rFonts w:ascii="Times New Roman" w:hAnsi="Times New Roman"/>
          <w:sz w:val="24"/>
          <w:szCs w:val="24"/>
        </w:rPr>
        <w:t>всокий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уровень достижения планируемых результатов</w:t>
      </w:r>
    </w:p>
    <w:p w:rsidR="0026536A" w:rsidRDefault="004C2451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– достижение нормативного уровня планируемых результатов</w:t>
      </w:r>
    </w:p>
    <w:p w:rsidR="00124DE2" w:rsidRDefault="004C2451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 – неполное достижение планируемых результатов</w:t>
      </w:r>
    </w:p>
    <w:p w:rsidR="0026536A" w:rsidRDefault="0026536A" w:rsidP="0026536A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6A34F2" w:rsidTr="00EF4675">
        <w:tc>
          <w:tcPr>
            <w:tcW w:w="2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4C2451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</w:t>
            </w:r>
            <w:r w:rsidR="006A34F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</w:t>
            </w:r>
          </w:p>
        </w:tc>
      </w:tr>
      <w:tr w:rsidR="006A34F2" w:rsidTr="00EF4675">
        <w:tc>
          <w:tcPr>
            <w:tcW w:w="2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34F2" w:rsidRDefault="006A34F2" w:rsidP="00EF467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6A34F2" w:rsidTr="00EF4675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(н.г)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4C2451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4C2451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C245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4C2451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4C2451" w:rsidP="00EF4675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34F2" w:rsidRDefault="004C2451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6A34F2" w:rsidTr="00EF4675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34F2" w:rsidRDefault="006A34F2" w:rsidP="00EF4675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Май ( к.г 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4F2" w:rsidRPr="0085616A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4F2" w:rsidRPr="0085616A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4F2" w:rsidRPr="005F6ECF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4F2" w:rsidRPr="005F6ECF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A34F2" w:rsidRPr="005F6ECF" w:rsidRDefault="006A34F2" w:rsidP="00EF4675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34F2" w:rsidRDefault="006A34F2" w:rsidP="00D51BB6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</w:p>
        </w:tc>
      </w:tr>
    </w:tbl>
    <w:p w:rsidR="0026536A" w:rsidRDefault="0026536A" w:rsidP="00265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7FB8" w:rsidRPr="00FD7FB8" w:rsidRDefault="00FD7FB8" w:rsidP="00FD7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7FB8">
        <w:rPr>
          <w:rFonts w:ascii="Times New Roman" w:hAnsi="Times New Roman" w:cs="Times New Roman"/>
          <w:b/>
          <w:sz w:val="24"/>
          <w:szCs w:val="24"/>
        </w:rPr>
        <w:t xml:space="preserve">Освоение воспитанниками </w:t>
      </w:r>
      <w:r w:rsidR="004C2451">
        <w:rPr>
          <w:rFonts w:ascii="Times New Roman" w:hAnsi="Times New Roman" w:cs="Times New Roman"/>
          <w:b/>
          <w:sz w:val="24"/>
          <w:szCs w:val="24"/>
        </w:rPr>
        <w:t>А</w:t>
      </w:r>
      <w:r w:rsidRPr="00FD7FB8">
        <w:rPr>
          <w:rFonts w:ascii="Times New Roman" w:hAnsi="Times New Roman" w:cs="Times New Roman"/>
          <w:b/>
          <w:sz w:val="24"/>
          <w:szCs w:val="24"/>
        </w:rPr>
        <w:t>ОП ДО.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обследования в образовательной области</w:t>
      </w:r>
      <w:r w:rsidR="00FD7FB8"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изическое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начало учебного года выявлены следующие результаты: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уровень: - 16.7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 – 83.3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- 0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FD7FB8" w:rsidP="004B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проведенной диагностики, на начало учебного года основные виды движений – ходьба, бег, равновесие, прыжки, упражнения с мячом и обручем, построение и перестроение, физические качества достаточно сформированы и развиты практически у всех детей группы.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самообслуживания. </w:t>
      </w:r>
    </w:p>
    <w:p w:rsidR="00FD7FB8" w:rsidRDefault="00FD7FB8" w:rsidP="004B1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проведения обследования в образовательной области</w:t>
      </w:r>
      <w:r w:rsidR="00FD7FB8"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«Познавательное развитие», выявлены следующие результаты: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года: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уровень: - </w:t>
      </w:r>
      <w:r w:rsid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- 66.6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- 16.7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Pr="00D334E6" w:rsidRDefault="00FD7FB8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>По данным результатам можно сделать вывод, что дети, имеющие средний уровень овладения знаниями и умениями по данной области</w:t>
      </w:r>
      <w:r w:rsidRPr="00D334E6">
        <w:rPr>
          <w:color w:val="000000"/>
          <w:sz w:val="28"/>
          <w:szCs w:val="28"/>
        </w:rPr>
        <w:t xml:space="preserve"> </w:t>
      </w:r>
      <w:r w:rsidRPr="00D334E6">
        <w:rPr>
          <w:rStyle w:val="c3"/>
          <w:color w:val="000000"/>
        </w:rPr>
        <w:t>различают количество предметов (один и много, большие и маленькие предметы, называют их размер и используют детали строительного материала. Самостоятельно объединяют различные группы предметов, имеющих общий признак, в единое целое. Различают величины: длину (ширину, высоту). Определяют временные отношения (день-ночь-месяц). Умеют выбирать и группировать предметы в соответствии с познавательной задачей.</w:t>
      </w:r>
      <w:r>
        <w:rPr>
          <w:color w:val="000000"/>
        </w:rPr>
        <w:t xml:space="preserve"> 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в образовательной области 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развитие», можно увидеть следующие результаты:</w:t>
      </w:r>
    </w:p>
    <w:p w:rsidR="00FD7FB8" w:rsidRPr="00D334E6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года</w:t>
      </w:r>
      <w:r w:rsidRPr="00D33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- 83.3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уровень: - 16.7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Pr="00D334E6" w:rsidRDefault="00FD7FB8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>   По итогам диагностики качества знаний показатели на начало учебного года, можно сделать следующие выводы. </w:t>
      </w:r>
      <w:r w:rsidRPr="00D334E6">
        <w:rPr>
          <w:rStyle w:val="c3"/>
          <w:color w:val="000000"/>
        </w:rPr>
        <w:t>Основная масса детей называют некоторые жанры детской литературы, могут пересказать небольшое литературное произведение, составляют рассказы по сюжетным картинам. Проявляют эмоциональную заинтересованность в драматизации знакомых сказок. Заучивают небольшие стихотворения наизусть.</w:t>
      </w:r>
    </w:p>
    <w:p w:rsidR="00FD7FB8" w:rsidRPr="00263402" w:rsidRDefault="00FD7FB8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 w:rsidRPr="00D334E6">
        <w:rPr>
          <w:rStyle w:val="c3"/>
          <w:color w:val="000000"/>
        </w:rPr>
        <w:t>Могут повторить образцы описания игрушки. Все задания выполняют с частичной помощью взрослого.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 – коммуникативное развитие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в образовательной области 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 – коммуникативное развитие», выявлены следующие результаты:</w:t>
      </w:r>
    </w:p>
    <w:p w:rsidR="00FD7FB8" w:rsidRPr="00D334E6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D334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года: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16.7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- 83.3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- 0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Pr="00D334E6" w:rsidRDefault="00FD7FB8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 xml:space="preserve">  По данным мониторинга видно, что программный материал образовательной области усвоен детьми на среднем уровне. </w:t>
      </w:r>
      <w:r w:rsidRPr="00D334E6">
        <w:rPr>
          <w:color w:val="000000"/>
        </w:rPr>
        <w:t>Д</w:t>
      </w:r>
      <w:r w:rsidRPr="00D334E6">
        <w:rPr>
          <w:rStyle w:val="c3"/>
          <w:color w:val="000000"/>
        </w:rPr>
        <w:t>ети соблюдают правила поведения в общественных местах, в общении с взрослыми и сверстниками. Договариваются и принимают роль в игре со сверстниками, соблюдают ролевое поведение, проявляют инициативу в игре.</w:t>
      </w:r>
    </w:p>
    <w:p w:rsidR="00FD7FB8" w:rsidRPr="00263402" w:rsidRDefault="00FD7FB8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 w:rsidRPr="00D334E6">
        <w:rPr>
          <w:rStyle w:val="c3"/>
          <w:color w:val="000000"/>
        </w:rPr>
        <w:t>Проявляют интерес к кукольному театру, выбирает предпочитаемых героев, могут поддерживать ролевые диалоги. Эти ребята могут действовать по правилу и образцу, могут дать нравственную оценку своим и чужим поступкам с частичной помощью взрослого.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 – эстетическое развитие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2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проведения обследования в образовательной области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«Художественно- эстетическое развитие» 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выявлены следующие результаты: 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Высокий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уровень:-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 уровень: - 83.3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</w:p>
    <w:p w:rsidR="00FD7FB8" w:rsidRDefault="004C2451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 уровень: - 16.7</w:t>
      </w:r>
      <w:r w:rsidR="00FD7F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FD7FB8" w:rsidRDefault="00FD7FB8" w:rsidP="00FD7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 в данной области усвоен детьми на среднем уровне.</w:t>
      </w:r>
    </w:p>
    <w:p w:rsidR="00FD7FB8" w:rsidRPr="00263402" w:rsidRDefault="00FD7FB8" w:rsidP="004B1BED">
      <w:pPr>
        <w:pStyle w:val="c5"/>
        <w:shd w:val="clear" w:color="auto" w:fill="FFFFFF"/>
        <w:spacing w:before="0" w:beforeAutospacing="0" w:after="0" w:afterAutospacing="0"/>
        <w:jc w:val="both"/>
        <w:rPr>
          <w:rFonts w:ascii="Pinyon Script" w:hAnsi="Pinyon Script"/>
          <w:color w:val="000000"/>
        </w:rPr>
      </w:pPr>
      <w:r>
        <w:rPr>
          <w:color w:val="000000"/>
        </w:rPr>
        <w:t xml:space="preserve">Дети в </w:t>
      </w:r>
      <w:proofErr w:type="gramStart"/>
      <w:r>
        <w:rPr>
          <w:color w:val="000000"/>
        </w:rPr>
        <w:t>начале  года</w:t>
      </w:r>
      <w:proofErr w:type="gramEnd"/>
      <w:r>
        <w:rPr>
          <w:color w:val="000000"/>
        </w:rPr>
        <w:t xml:space="preserve"> могут в правильной последовательности выполнять работу, создавать несложные сюжетные композиции изображения по мотивам народных игрушек. </w:t>
      </w:r>
      <w:proofErr w:type="gramStart"/>
      <w:r>
        <w:rPr>
          <w:color w:val="000000"/>
        </w:rPr>
        <w:t>Большинство  воспитанников</w:t>
      </w:r>
      <w:proofErr w:type="gramEnd"/>
      <w:r>
        <w:rPr>
          <w:color w:val="000000"/>
        </w:rPr>
        <w:t xml:space="preserve">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  </w:t>
      </w:r>
      <w:r w:rsidRPr="00263402">
        <w:rPr>
          <w:rStyle w:val="c3"/>
          <w:color w:val="000000"/>
        </w:rPr>
        <w:t>Могут выразительно и ритмично двигаться. Всё выполняют самостоятельно, с частичной помощью взрослого.</w:t>
      </w:r>
    </w:p>
    <w:p w:rsidR="00FD7FB8" w:rsidRDefault="00FD7FB8" w:rsidP="00FD7FB8">
      <w:pPr>
        <w:pStyle w:val="a3"/>
        <w:widowControl w:val="0"/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</w:t>
      </w:r>
      <w:r w:rsidR="004C2451">
        <w:rPr>
          <w:rFonts w:ascii="Times New Roman" w:hAnsi="Times New Roman"/>
          <w:b/>
          <w:sz w:val="24"/>
          <w:szCs w:val="24"/>
        </w:rPr>
        <w:t>ты мониторинга освоения детьми А</w:t>
      </w:r>
      <w:r>
        <w:rPr>
          <w:rFonts w:ascii="Times New Roman" w:hAnsi="Times New Roman"/>
          <w:b/>
          <w:sz w:val="24"/>
          <w:szCs w:val="24"/>
        </w:rPr>
        <w:t>ОП</w:t>
      </w:r>
      <w:r w:rsidR="004C2451">
        <w:rPr>
          <w:rFonts w:ascii="Times New Roman" w:hAnsi="Times New Roman"/>
          <w:b/>
          <w:sz w:val="24"/>
          <w:szCs w:val="24"/>
        </w:rPr>
        <w:t xml:space="preserve"> ДО</w:t>
      </w:r>
    </w:p>
    <w:p w:rsidR="00FD7FB8" w:rsidRDefault="00FD7FB8" w:rsidP="004B1B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</w:t>
      </w:r>
      <w:r w:rsidR="004C2451">
        <w:rPr>
          <w:rFonts w:ascii="Times New Roman" w:hAnsi="Times New Roman"/>
          <w:sz w:val="24"/>
          <w:szCs w:val="24"/>
        </w:rPr>
        <w:t>ых результатов освоения адаптированной</w:t>
      </w:r>
      <w:r>
        <w:rPr>
          <w:rFonts w:ascii="Times New Roman" w:hAnsi="Times New Roman"/>
          <w:sz w:val="24"/>
          <w:szCs w:val="24"/>
        </w:rPr>
        <w:t xml:space="preserve"> общеобразователь</w:t>
      </w:r>
      <w:r w:rsidR="004C2451">
        <w:rPr>
          <w:rFonts w:ascii="Times New Roman" w:hAnsi="Times New Roman"/>
          <w:sz w:val="24"/>
          <w:szCs w:val="24"/>
        </w:rPr>
        <w:t>ной программы, реализуемой в ДОО</w:t>
      </w:r>
      <w:r>
        <w:rPr>
          <w:rFonts w:ascii="Times New Roman" w:hAnsi="Times New Roman"/>
          <w:sz w:val="24"/>
          <w:szCs w:val="24"/>
        </w:rPr>
        <w:t>.</w:t>
      </w:r>
    </w:p>
    <w:p w:rsidR="00FD7FB8" w:rsidRDefault="00FD7FB8" w:rsidP="004B1BE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Мониторинг</w:t>
      </w:r>
      <w:r w:rsidR="004C2451">
        <w:rPr>
          <w:rFonts w:ascii="Times New Roman" w:hAnsi="Times New Roman"/>
          <w:sz w:val="24"/>
          <w:szCs w:val="24"/>
        </w:rPr>
        <w:t xml:space="preserve"> качества освоения программы ДОО</w:t>
      </w:r>
      <w:r>
        <w:rPr>
          <w:rFonts w:ascii="Times New Roman" w:hAnsi="Times New Roman"/>
          <w:sz w:val="24"/>
          <w:szCs w:val="24"/>
        </w:rPr>
        <w:t xml:space="preserve"> детьми на начало учебного года дал следующие результаты:</w:t>
      </w:r>
    </w:p>
    <w:p w:rsidR="004C2451" w:rsidRDefault="004C2451" w:rsidP="004C245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 – </w:t>
      </w:r>
      <w:proofErr w:type="spellStart"/>
      <w:r>
        <w:rPr>
          <w:rFonts w:ascii="Times New Roman" w:hAnsi="Times New Roman"/>
          <w:sz w:val="24"/>
          <w:szCs w:val="24"/>
        </w:rPr>
        <w:t>всокий</w:t>
      </w:r>
      <w:proofErr w:type="spellEnd"/>
      <w:r>
        <w:rPr>
          <w:rFonts w:ascii="Times New Roman" w:hAnsi="Times New Roman"/>
          <w:sz w:val="24"/>
          <w:szCs w:val="24"/>
        </w:rPr>
        <w:t xml:space="preserve"> уровень достижения планируемых результатов</w:t>
      </w:r>
    </w:p>
    <w:p w:rsidR="004C2451" w:rsidRDefault="004C2451" w:rsidP="004C245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– достижение нормативного уровня планируемых результатов</w:t>
      </w:r>
    </w:p>
    <w:p w:rsidR="004C2451" w:rsidRDefault="004C2451" w:rsidP="004C2451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НН – неполное достижение планируемых результатов</w:t>
      </w:r>
    </w:p>
    <w:p w:rsidR="00FD7FB8" w:rsidRDefault="00FD7FB8" w:rsidP="00FD7FB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FD7FB8" w:rsidTr="004B0F09">
        <w:tc>
          <w:tcPr>
            <w:tcW w:w="2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4C2451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</w:t>
            </w:r>
          </w:p>
        </w:tc>
      </w:tr>
      <w:tr w:rsidR="00FD7FB8" w:rsidTr="004B0F09">
        <w:tc>
          <w:tcPr>
            <w:tcW w:w="2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D7FB8" w:rsidRDefault="00FD7FB8" w:rsidP="004B0F0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FD7FB8" w:rsidTr="004B0F09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4C2451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4C2451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16.7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4C2451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4C2451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66.6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4C2451" w:rsidP="004B0F09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1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4C2451">
              <w:rPr>
                <w:rFonts w:ascii="Times New Roman" w:hAnsi="Times New Roman" w:cs="Times New Roman"/>
                <w:sz w:val="24"/>
              </w:rPr>
              <w:t>6.7</w:t>
            </w:r>
          </w:p>
        </w:tc>
      </w:tr>
      <w:tr w:rsidR="00FD7FB8" w:rsidTr="004B0F09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Май 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FB8" w:rsidRPr="0085616A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FB8" w:rsidRPr="0085616A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FB8" w:rsidRPr="005F6ECF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FB8" w:rsidRPr="005F6ECF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D7FB8" w:rsidRPr="005F6ECF" w:rsidRDefault="00FD7FB8" w:rsidP="004B0F09">
            <w:pPr>
              <w:pStyle w:val="a4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D7FB8" w:rsidRDefault="00FD7FB8" w:rsidP="004B0F09">
            <w:pPr>
              <w:pStyle w:val="a4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</w:t>
            </w:r>
          </w:p>
        </w:tc>
      </w:tr>
    </w:tbl>
    <w:p w:rsidR="00FD7FB8" w:rsidRDefault="00FD7FB8" w:rsidP="002653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536A" w:rsidRDefault="0026536A" w:rsidP="0026536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Планируемая работа по совершенствованию и корректированию образовате</w:t>
      </w:r>
      <w:r w:rsidR="004C24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льной работы с детьми в течении</w:t>
      </w:r>
      <w:r w:rsidR="0012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года:</w:t>
      </w:r>
    </w:p>
    <w:p w:rsidR="0026536A" w:rsidRDefault="00AD6DC0" w:rsidP="00AD6D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5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работу, направленную на улучшение посещаемости детей (укрепление здоровья детей, закаливающие мероприятия и т.д.).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Познавательное развитие:</w:t>
      </w:r>
    </w:p>
    <w:p w:rsidR="00AD6DC0" w:rsidRDefault="00AD6DC0" w:rsidP="00AD6DC0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развивать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с ТНР мотивационного, целевого, содержательного, </w:t>
      </w:r>
      <w:proofErr w:type="spellStart"/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операционального</w:t>
      </w:r>
      <w:proofErr w:type="spellEnd"/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контрольного компонентов конструктивной деятельности.</w:t>
      </w:r>
      <w:r w:rsidRPr="00AD6DC0">
        <w:t xml:space="preserve"> </w:t>
      </w:r>
    </w:p>
    <w:p w:rsidR="00417712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DC0">
        <w:rPr>
          <w:rFonts w:ascii="Times New Roman" w:hAnsi="Times New Roman" w:cs="Times New Roman"/>
          <w:sz w:val="24"/>
          <w:szCs w:val="24"/>
        </w:rPr>
        <w:t xml:space="preserve">-  Продолжить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познавательный интерес обучающихся к различным способам измерения, счета количеств, определения пространственных отношений у разных народов.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Речевое развитие: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Продолжить работу по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владению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воспитанников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средством общения и культуры;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обогащения активного словаря;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связной, грамматически правильной диало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гической и монологической речи; развития речевого творчества;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звуковой и интонационной культуры речи, фонематического 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уха;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знакомства с книжной культурой, детской литературой;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:rsid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речевых нарушений и их системных последствий.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Художественно- эстетическое развитие: </w:t>
      </w:r>
    </w:p>
    <w:p w:rsid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работу над развитием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обучающихся интереса к эстетической стороне действительности, ознакомления с разными видами и жанрами искусства (словесного, музыкального, изобразительного),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народного творчества; развитием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восприятию музыки, художе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ственной литературы, фольклора;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приобщения к разным видам художественно-эстетической деятельности, развития потребности в творческом самовыражении, инициативности и самостоятельности в воплощении художественного замысла.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6D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развитие:</w:t>
      </w:r>
    </w:p>
    <w:p w:rsid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становления у обучающихся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нностей здорового образа жизни;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элементарными нормами и правилами здорового образа жизни (в питании, двигательном режиме, закаливании, при 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ормировании полезных привычек);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представлений о своем теле и своих физических возможн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остях;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приобретения двигательного опыта и совершенств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двигательной активности; </w:t>
      </w:r>
      <w:r w:rsidRPr="00AD6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начальных представлений о некоторых видах спорта, овладения подвижными играми с правилами.</w:t>
      </w:r>
    </w:p>
    <w:p w:rsid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Социально- коммуникативное развитие: </w:t>
      </w:r>
    </w:p>
    <w:p w:rsidR="00AD6DC0" w:rsidRPr="00AD6DC0" w:rsidRDefault="004B1BED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над формированием </w:t>
      </w:r>
      <w:r w:rsidRPr="004B1B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обучающихся представления об опасных и безопасных для здоровья ситуациях, а также о том, как их предупредить и как вести себя в случае их возникновения.</w:t>
      </w:r>
    </w:p>
    <w:p w:rsidR="00AD6DC0" w:rsidRPr="00AD6DC0" w:rsidRDefault="00AD6DC0" w:rsidP="00AD6D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6DC0" w:rsidRPr="00AD6DC0" w:rsidSect="002E2ED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inyon Scrip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536A"/>
    <w:rsid w:val="00124DE2"/>
    <w:rsid w:val="00150DB0"/>
    <w:rsid w:val="00196E22"/>
    <w:rsid w:val="001A6274"/>
    <w:rsid w:val="00263402"/>
    <w:rsid w:val="0026536A"/>
    <w:rsid w:val="002E2ED5"/>
    <w:rsid w:val="002F4991"/>
    <w:rsid w:val="00417712"/>
    <w:rsid w:val="004B1BED"/>
    <w:rsid w:val="004C2451"/>
    <w:rsid w:val="00503356"/>
    <w:rsid w:val="006A34F2"/>
    <w:rsid w:val="007850EC"/>
    <w:rsid w:val="009121BF"/>
    <w:rsid w:val="009C24A9"/>
    <w:rsid w:val="00AD6DC0"/>
    <w:rsid w:val="00D334E6"/>
    <w:rsid w:val="00D51BB6"/>
    <w:rsid w:val="00E84D7D"/>
    <w:rsid w:val="00EF4675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D280"/>
  <w15:docId w15:val="{B8710BB8-56E8-49A2-9247-361962E2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6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36A"/>
    <w:pPr>
      <w:ind w:left="720"/>
      <w:contextualSpacing/>
    </w:pPr>
  </w:style>
  <w:style w:type="paragraph" w:customStyle="1" w:styleId="a4">
    <w:name w:val="Содержимое таблицы"/>
    <w:basedOn w:val="a"/>
    <w:rsid w:val="0026536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5">
    <w:name w:val="c5"/>
    <w:basedOn w:val="a"/>
    <w:rsid w:val="00D3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34E6"/>
  </w:style>
  <w:style w:type="paragraph" w:styleId="a5">
    <w:name w:val="Balloon Text"/>
    <w:basedOn w:val="a"/>
    <w:link w:val="a6"/>
    <w:uiPriority w:val="99"/>
    <w:semiHidden/>
    <w:unhideWhenUsed/>
    <w:rsid w:val="009C2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2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3089</TotalTime>
  <Pages>5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2023-09-15T12:05:00Z</cp:lastPrinted>
  <dcterms:created xsi:type="dcterms:W3CDTF">2022-05-17T06:13:00Z</dcterms:created>
  <dcterms:modified xsi:type="dcterms:W3CDTF">2023-09-17T13:36:00Z</dcterms:modified>
</cp:coreProperties>
</file>