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3DC9" w:rsidRPr="00C72D1A" w:rsidRDefault="00213DC9" w:rsidP="00C72D1A">
      <w:pPr>
        <w:shd w:val="clear" w:color="auto" w:fill="FFFFFF" w:themeFill="background1"/>
        <w:spacing w:after="0" w:line="270" w:lineRule="atLeast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72D1A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447675</wp:posOffset>
            </wp:positionH>
            <wp:positionV relativeFrom="paragraph">
              <wp:posOffset>0</wp:posOffset>
            </wp:positionV>
            <wp:extent cx="2838450" cy="2047875"/>
            <wp:effectExtent l="0" t="0" r="0" b="9525"/>
            <wp:wrapTight wrapText="bothSides">
              <wp:wrapPolygon edited="0">
                <wp:start x="0" y="0"/>
                <wp:lineTo x="0" y="21500"/>
                <wp:lineTo x="21455" y="21500"/>
                <wp:lineTo x="21455" y="0"/>
                <wp:lineTo x="0" y="0"/>
              </wp:wrapPolygon>
            </wp:wrapTight>
            <wp:docPr id="1" name="Рисунок 1" descr="C:\Users\User\Downloads\i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 (4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72D1A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</w:t>
      </w:r>
    </w:p>
    <w:p w:rsidR="008A1D87" w:rsidRDefault="00C72D1A" w:rsidP="00C72D1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«Детский сад </w:t>
      </w:r>
      <w:r w:rsidR="00213DC9" w:rsidRPr="00C72D1A">
        <w:rPr>
          <w:rFonts w:ascii="Times New Roman" w:hAnsi="Times New Roman" w:cs="Times New Roman"/>
          <w:b/>
          <w:sz w:val="24"/>
          <w:szCs w:val="24"/>
        </w:rPr>
        <w:t>комбинированного вида</w:t>
      </w:r>
    </w:p>
    <w:p w:rsidR="00213DC9" w:rsidRPr="00C72D1A" w:rsidRDefault="00C72D1A" w:rsidP="00C72D1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№4</w:t>
      </w:r>
      <w:r w:rsidR="00213DC9" w:rsidRPr="00C72D1A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="00213DC9" w:rsidRPr="00C72D1A">
        <w:rPr>
          <w:rFonts w:ascii="Times New Roman" w:hAnsi="Times New Roman" w:cs="Times New Roman"/>
          <w:b/>
          <w:sz w:val="24"/>
          <w:szCs w:val="24"/>
        </w:rPr>
        <w:t>Теремок»города</w:t>
      </w:r>
      <w:proofErr w:type="gramEnd"/>
      <w:r w:rsidR="00213DC9" w:rsidRPr="00C72D1A">
        <w:rPr>
          <w:rFonts w:ascii="Times New Roman" w:hAnsi="Times New Roman" w:cs="Times New Roman"/>
          <w:b/>
          <w:sz w:val="24"/>
          <w:szCs w:val="24"/>
        </w:rPr>
        <w:t xml:space="preserve"> Новопавловска</w:t>
      </w:r>
    </w:p>
    <w:p w:rsidR="00213DC9" w:rsidRDefault="00213DC9" w:rsidP="00213DC9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13DC9" w:rsidRDefault="00213DC9" w:rsidP="0056662B">
      <w:pPr>
        <w:shd w:val="clear" w:color="auto" w:fill="FFFFFF" w:themeFill="background1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13DC9" w:rsidRDefault="00213DC9" w:rsidP="0056662B">
      <w:pPr>
        <w:shd w:val="clear" w:color="auto" w:fill="FFFFFF" w:themeFill="background1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13DC9" w:rsidRDefault="00213DC9" w:rsidP="0056662B">
      <w:pPr>
        <w:shd w:val="clear" w:color="auto" w:fill="FFFFFF" w:themeFill="background1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13DC9" w:rsidRDefault="00213DC9" w:rsidP="0056662B">
      <w:pPr>
        <w:shd w:val="clear" w:color="auto" w:fill="FFFFFF" w:themeFill="background1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13DC9" w:rsidRDefault="00213DC9" w:rsidP="0056662B">
      <w:pPr>
        <w:shd w:val="clear" w:color="auto" w:fill="FFFFFF" w:themeFill="background1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C72D1A" w:rsidRDefault="00C72D1A" w:rsidP="00E24DEE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C72D1A" w:rsidRDefault="00C72D1A" w:rsidP="00E24DEE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8A1D87" w:rsidRDefault="008A1D87" w:rsidP="00E24DEE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C72D1A" w:rsidRDefault="00C72D1A" w:rsidP="00E24DEE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</w:p>
    <w:p w:rsidR="00E24DEE" w:rsidRPr="00C72D1A" w:rsidRDefault="00E24DEE" w:rsidP="00E24DEE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C72D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>Тема «Современные подходы</w:t>
      </w:r>
    </w:p>
    <w:p w:rsidR="00E24DEE" w:rsidRPr="00C72D1A" w:rsidRDefault="00E24DEE" w:rsidP="00E24DEE">
      <w:pPr>
        <w:shd w:val="clear" w:color="auto" w:fill="FFFFFF" w:themeFill="background1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</w:pPr>
      <w:r w:rsidRPr="00C72D1A">
        <w:rPr>
          <w:rFonts w:ascii="Times New Roman" w:eastAsia="Times New Roman" w:hAnsi="Times New Roman" w:cs="Times New Roman"/>
          <w:b/>
          <w:color w:val="000000" w:themeColor="text1"/>
          <w:sz w:val="36"/>
          <w:szCs w:val="36"/>
          <w:lang w:eastAsia="ru-RU"/>
        </w:rPr>
        <w:t xml:space="preserve"> в организации дополнительного образования в ДОО».</w:t>
      </w:r>
    </w:p>
    <w:p w:rsidR="00C72D1A" w:rsidRDefault="00C72D1A" w:rsidP="00C72D1A">
      <w:pPr>
        <w:shd w:val="clear" w:color="auto" w:fill="FFFFFF" w:themeFill="background1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24DEE" w:rsidRPr="00E24DEE" w:rsidRDefault="00E24DEE" w:rsidP="00C72D1A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Выступление на заседании методиче</w:t>
      </w:r>
      <w:r w:rsidR="00C72D1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кого объединения воспитателей ДОО</w:t>
      </w:r>
    </w:p>
    <w:p w:rsidR="00213DC9" w:rsidRDefault="00E24DEE" w:rsidP="00C72D1A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Горюновой</w:t>
      </w:r>
      <w:r w:rsidRPr="00E24D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Олеся Викторовна</w:t>
      </w:r>
    </w:p>
    <w:p w:rsidR="00213DC9" w:rsidRDefault="00E24DEE" w:rsidP="00C72D1A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Воспитателя</w:t>
      </w:r>
      <w:r w:rsidRPr="00E24D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первой квалификационной категории</w:t>
      </w:r>
    </w:p>
    <w:p w:rsidR="00847EFE" w:rsidRDefault="00847EFE" w:rsidP="00213DC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A1D87" w:rsidRDefault="008A1D87" w:rsidP="00213DC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13DC9" w:rsidRDefault="00213DC9" w:rsidP="00213DC9">
      <w:pPr>
        <w:shd w:val="clear" w:color="auto" w:fill="FFFFFF" w:themeFill="background1"/>
        <w:spacing w:after="0" w:line="270" w:lineRule="atLeas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13DC9" w:rsidRDefault="00213DC9" w:rsidP="00847EFE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213DC9">
        <w:rPr>
          <w:rFonts w:ascii="Times New Roman" w:eastAsia="Times New Roman" w:hAnsi="Times New Roman" w:cs="Times New Roman"/>
          <w:b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089400" cy="3067050"/>
            <wp:effectExtent l="0" t="0" r="6350" b="0"/>
            <wp:docPr id="2" name="Рисунок 2" descr="C:\Users\User\Desktop\Методическая работа\методическая работа\подготовительная группа\Фото и видео п.группа\Музей\20170512_110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етодическая работа\методическая работа\подготовительная группа\Фото и видео п.группа\Музей\20170512_11030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089661" cy="306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DC9" w:rsidRDefault="00213DC9" w:rsidP="0056662B">
      <w:pPr>
        <w:shd w:val="clear" w:color="auto" w:fill="FFFFFF" w:themeFill="background1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847EFE" w:rsidRDefault="00847EFE" w:rsidP="00213DC9">
      <w:pPr>
        <w:shd w:val="clear" w:color="auto" w:fill="FFFFFF" w:themeFill="background1"/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3DC9" w:rsidRDefault="00213DC9" w:rsidP="00213DC9">
      <w:pPr>
        <w:shd w:val="clear" w:color="auto" w:fill="FFFFFF" w:themeFill="background1"/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3DC9" w:rsidRDefault="00213DC9" w:rsidP="00213DC9">
      <w:pPr>
        <w:shd w:val="clear" w:color="auto" w:fill="FFFFFF" w:themeFill="background1"/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3DC9" w:rsidRDefault="00213DC9" w:rsidP="00213DC9">
      <w:pPr>
        <w:shd w:val="clear" w:color="auto" w:fill="FFFFFF" w:themeFill="background1"/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3DC9" w:rsidRDefault="00213DC9" w:rsidP="00213DC9">
      <w:pPr>
        <w:shd w:val="clear" w:color="auto" w:fill="FFFFFF" w:themeFill="background1"/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847EFE" w:rsidRDefault="00847EFE" w:rsidP="00213DC9">
      <w:pPr>
        <w:shd w:val="clear" w:color="auto" w:fill="FFFFFF" w:themeFill="background1"/>
        <w:spacing w:after="0" w:line="270" w:lineRule="atLeast"/>
        <w:ind w:firstLine="708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13DC9" w:rsidRDefault="00213DC9" w:rsidP="00213DC9">
      <w:pPr>
        <w:shd w:val="clear" w:color="auto" w:fill="FFFFFF" w:themeFill="background1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 августа 2017г.</w:t>
      </w:r>
    </w:p>
    <w:p w:rsidR="00847EFE" w:rsidRDefault="00847EFE" w:rsidP="00213DC9">
      <w:pPr>
        <w:shd w:val="clear" w:color="auto" w:fill="FFFFFF" w:themeFill="background1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D55B4" w:rsidRDefault="00656B2D" w:rsidP="00213DC9">
      <w:pPr>
        <w:shd w:val="clear" w:color="auto" w:fill="FFFFFF" w:themeFill="background1"/>
        <w:spacing w:after="0" w:line="270" w:lineRule="atLeas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55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Тема: </w:t>
      </w:r>
      <w:r w:rsidR="00B52580" w:rsidRPr="00FD55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Pr="00FD55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Современные подходы</w:t>
      </w:r>
    </w:p>
    <w:p w:rsidR="001E18C7" w:rsidRDefault="00656B2D" w:rsidP="0056662B">
      <w:pPr>
        <w:shd w:val="clear" w:color="auto" w:fill="FFFFFF" w:themeFill="background1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55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организации дополнительного образования</w:t>
      </w:r>
      <w:r w:rsidR="001E18C7" w:rsidRPr="00FD55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в ДОО</w:t>
      </w:r>
      <w:r w:rsidR="00B52580" w:rsidRPr="00FD55B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FD55B4" w:rsidRPr="00FD55B4" w:rsidRDefault="00FD55B4" w:rsidP="0056662B">
      <w:pPr>
        <w:shd w:val="clear" w:color="auto" w:fill="FFFFFF" w:themeFill="background1"/>
        <w:spacing w:after="0" w:line="270" w:lineRule="atLeast"/>
        <w:ind w:firstLine="70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1E18C7" w:rsidRPr="00FD55B4" w:rsidRDefault="009775B2" w:rsidP="00490BA5">
      <w:pPr>
        <w:shd w:val="clear" w:color="auto" w:fill="FFFFFF" w:themeFill="background1"/>
        <w:spacing w:after="0" w:line="27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Современные подходы в организации дополнительного образования в детском саду обусловлены переходом на Федеральный государственный образовательный стандарт дошкольного образования. Сегодня по-другому звучат ответы на вопросы: </w:t>
      </w:r>
    </w:p>
    <w:p w:rsidR="00973CC2" w:rsidRDefault="009775B2" w:rsidP="00490BA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1E18C7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такое дополнительное образование в детском саду? Какие у него задачи, проблемы и перспективы? Для чего в детском </w:t>
      </w:r>
      <w:r w:rsidR="00D4233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саду дополнительное образование?</w:t>
      </w:r>
    </w:p>
    <w:p w:rsidR="00260987" w:rsidRPr="00490BA5" w:rsidRDefault="00656B2D" w:rsidP="009775B2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на первый вопрос дает </w:t>
      </w:r>
      <w:r w:rsidR="00A6420F" w:rsidRPr="00490BA5">
        <w:rPr>
          <w:rFonts w:ascii="Times New Roman" w:hAnsi="Times New Roman" w:cs="Times New Roman"/>
          <w:sz w:val="28"/>
          <w:szCs w:val="28"/>
        </w:rPr>
        <w:t>к</w:t>
      </w:r>
      <w:r w:rsidR="00A6420F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андидат педагогических наук </w:t>
      </w:r>
      <w:r w:rsidR="00B52580" w:rsidRPr="00A64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Людмила Владимировна </w:t>
      </w:r>
      <w:proofErr w:type="spellStart"/>
      <w:r w:rsidRPr="00A64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Шинкарёва</w:t>
      </w:r>
      <w:proofErr w:type="spellEnd"/>
      <w:r w:rsidR="00A6420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423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A3F9E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260987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говорит:</w:t>
      </w:r>
      <w:r w:rsidR="00D423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«Дополнительная образовательная услуга – комплекс целенаправленно создаваемых и предлагаемых образовательным учреждением возможностей получения образования в рамках его основной образовательной программы и приобретение дополнительных знаний, умений, навыков, развитие творческих и других способностей под руководством специалистов, с целью удовлетворения образовательных потребностей».</w:t>
      </w:r>
    </w:p>
    <w:p w:rsidR="001E18C7" w:rsidRPr="00490BA5" w:rsidRDefault="00656B2D" w:rsidP="009775B2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Главной задачей </w:t>
      </w:r>
      <w:r w:rsidR="00CF335A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современного 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</w:t>
      </w:r>
      <w:r w:rsidR="00FF7F25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олнительного </w:t>
      </w:r>
      <w:r w:rsidR="00260987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бразования и обеспечения</w:t>
      </w:r>
      <w:r w:rsidR="00CF335A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в целом является возможность обеспечить переход от интересов детей к развитию творческой активности каждого ребенка.</w:t>
      </w:r>
    </w:p>
    <w:p w:rsidR="00260987" w:rsidRPr="00490BA5" w:rsidRDefault="00260987" w:rsidP="009775B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занятиях по дополнительному образованию идет углубление, расширение и практическое применение приобретенных знаний в основной образовательной деятельности. Дополнительное образование в нашем детском саду даёт возможность каждому ребенку удовлетворить свои индивидуальные познавательные, эстетические, творческие запросы. При организации деятельности дополнительного образования детский сад учитывает: </w:t>
      </w:r>
    </w:p>
    <w:p w:rsidR="00260987" w:rsidRPr="00490BA5" w:rsidRDefault="00260987" w:rsidP="00490BA5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интересы детей и добровольность выбора ими кружка; </w:t>
      </w:r>
    </w:p>
    <w:p w:rsidR="00260987" w:rsidRPr="00490BA5" w:rsidRDefault="00260987" w:rsidP="00490BA5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возрастные особенности детей, имеющийся у них опыт участия в такого рода занятиях; </w:t>
      </w:r>
    </w:p>
    <w:p w:rsidR="00260987" w:rsidRPr="00490BA5" w:rsidRDefault="00260987" w:rsidP="00490BA5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решения воспитательных и образовательных задач в единстве с основной программой детского сада; </w:t>
      </w:r>
    </w:p>
    <w:p w:rsidR="00260987" w:rsidRPr="00490BA5" w:rsidRDefault="00260987" w:rsidP="00490BA5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игры как ведущего вида деятельности и выстраивание содержания дополнительного образования детей именно на ее основе; </w:t>
      </w:r>
    </w:p>
    <w:p w:rsidR="00260987" w:rsidRPr="00490BA5" w:rsidRDefault="00260987" w:rsidP="00490BA5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необходимость создания комфортной обстановки, в которой будет развиваться творческая личность; </w:t>
      </w:r>
    </w:p>
    <w:p w:rsidR="00260987" w:rsidRPr="00490BA5" w:rsidRDefault="00260987" w:rsidP="00490BA5">
      <w:pPr>
        <w:pStyle w:val="a3"/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нормы нагрузки на ребенка. </w:t>
      </w:r>
    </w:p>
    <w:p w:rsidR="009775B2" w:rsidRDefault="00F96683" w:rsidP="009775B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Учитывая интересы дошкольников и запросы родителей, </w:t>
      </w:r>
      <w:r w:rsidR="00FD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нашем детском саду работает </w:t>
      </w:r>
      <w:r w:rsidR="00260987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 кружков </w:t>
      </w:r>
      <w:r w:rsidR="00FD55B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разной направленности</w:t>
      </w:r>
      <w:r w:rsidR="009775B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2D3F" w:rsidRPr="00490BA5" w:rsidRDefault="00CC2D3F" w:rsidP="009775B2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Занятия</w:t>
      </w:r>
      <w:r w:rsidR="00A873B5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кружках проводят </w:t>
      </w:r>
      <w:r w:rsidR="00260987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воспитатели,</w:t>
      </w:r>
      <w:r w:rsidR="00F2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разработали рабочие программы</w:t>
      </w:r>
      <w:r w:rsidR="00FD5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кружковой работы. Составной частью рабочих программ 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перспективное календарно- тематическое планирование. Все занятия в кружках интегрированные. </w:t>
      </w:r>
      <w:r w:rsidR="001540F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прошедшем учебном году р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абочие программы </w:t>
      </w:r>
      <w:r w:rsidR="0015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были 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на основе парциальных програм</w:t>
      </w:r>
      <w:r w:rsidR="00A873B5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6420F" w:rsidRDefault="00CC2D3F" w:rsidP="00490BA5">
      <w:pPr>
        <w:pStyle w:val="a3"/>
        <w:numPr>
          <w:ilvl w:val="0"/>
          <w:numId w:val="22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«Наш дом </w:t>
      </w:r>
      <w:r w:rsidR="00A873B5"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природа» автор Н.А.РЫЖОВА; </w:t>
      </w:r>
    </w:p>
    <w:p w:rsidR="00A6420F" w:rsidRDefault="00A873B5" w:rsidP="00490BA5">
      <w:pPr>
        <w:pStyle w:val="a3"/>
        <w:numPr>
          <w:ilvl w:val="0"/>
          <w:numId w:val="22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2D3F"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Приобщение детей к истокам русской народной культуры</w:t>
      </w: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» О.Л. Князева, Л.Д</w:t>
      </w:r>
      <w:r w:rsidR="00CC2D3F"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proofErr w:type="gramStart"/>
      <w:r w:rsidR="00CC2D3F"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Маханева</w:t>
      </w:r>
      <w:proofErr w:type="spellEnd"/>
      <w:r w:rsidR="00CC2D3F"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  <w:proofErr w:type="gramEnd"/>
    </w:p>
    <w:p w:rsidR="00A6420F" w:rsidRDefault="00A873B5" w:rsidP="00490BA5">
      <w:pPr>
        <w:pStyle w:val="a3"/>
        <w:numPr>
          <w:ilvl w:val="0"/>
          <w:numId w:val="22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«Программа по воспитанию обучения</w:t>
      </w:r>
      <w:r w:rsidR="00CC2D3F"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</w:t>
      </w: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тей ПДД в дошкольном учреждении»</w:t>
      </w:r>
      <w:r w:rsidR="00F2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CC2D3F"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втор. Р.М. Литвинова и </w:t>
      </w:r>
      <w:proofErr w:type="gramStart"/>
      <w:r w:rsidR="00CC2D3F"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др.(</w:t>
      </w:r>
      <w:proofErr w:type="gramEnd"/>
      <w:r w:rsidR="00CC2D3F"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Ре</w:t>
      </w: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гиональн</w:t>
      </w:r>
      <w:r w:rsidR="00CC2D3F"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программа)</w:t>
      </w: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73B5" w:rsidRPr="00A6420F" w:rsidRDefault="00A6420F" w:rsidP="00490BA5">
      <w:pPr>
        <w:pStyle w:val="a3"/>
        <w:numPr>
          <w:ilvl w:val="0"/>
          <w:numId w:val="22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A873B5"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рограмма кружковой работы «Радуга» по ритмике и танцу, автор Е.П. Раевская, С.Д. Руднева.</w:t>
      </w:r>
    </w:p>
    <w:p w:rsidR="006D18F2" w:rsidRPr="00490BA5" w:rsidRDefault="006D18F2" w:rsidP="009775B2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2016 году воспитателем высшей квалификац</w:t>
      </w:r>
      <w:r w:rsidR="00260987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ионной категории Богдановой Е.С.  разработана ав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торская программа кружка по обучению детей ПДД от 5 до 7 лет.</w:t>
      </w:r>
    </w:p>
    <w:p w:rsidR="001370FD" w:rsidRPr="00490BA5" w:rsidRDefault="006D18F2" w:rsidP="00490BA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Педагогам предоставлена</w:t>
      </w:r>
      <w:r w:rsidR="00F96683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возможность в своих разработках кружковой деятельности проявить творческую и авторскую позицию.</w:t>
      </w:r>
    </w:p>
    <w:p w:rsidR="00A6420F" w:rsidRDefault="00260987" w:rsidP="00490BA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организации работы кружков </w:t>
      </w:r>
      <w:r w:rsidR="006D18F2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учитываем </w:t>
      </w:r>
      <w:r w:rsidR="001540FC">
        <w:rPr>
          <w:rFonts w:ascii="Times New Roman" w:eastAsia="Times New Roman" w:hAnsi="Times New Roman" w:cs="Times New Roman"/>
          <w:sz w:val="28"/>
          <w:szCs w:val="28"/>
          <w:lang w:eastAsia="ru-RU"/>
        </w:rPr>
        <w:t>ряд конкретных условий:</w:t>
      </w:r>
    </w:p>
    <w:p w:rsidR="00A6420F" w:rsidRDefault="001E18C7" w:rsidP="00490BA5">
      <w:pPr>
        <w:pStyle w:val="a3"/>
        <w:numPr>
          <w:ilvl w:val="0"/>
          <w:numId w:val="23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рабочего пространства, т.е. места за детьми жёстко не закреплены, дети могут свободно перемещаться по комнате,</w:t>
      </w:r>
      <w:r w:rsidR="00F2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1A41"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выбирать материал, способ действия, партнеров в предстоящей деятельности,</w:t>
      </w: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 отказаться от уч</w:t>
      </w:r>
      <w:r w:rsidR="00C41A41"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астия на занятиях кружка и т.д. Это позволяет сформировать практические навык</w:t>
      </w:r>
      <w:r w:rsid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осознанного выбора;</w:t>
      </w:r>
    </w:p>
    <w:p w:rsidR="00A6420F" w:rsidRDefault="001E18C7" w:rsidP="00490BA5">
      <w:pPr>
        <w:pStyle w:val="a3"/>
        <w:numPr>
          <w:ilvl w:val="0"/>
          <w:numId w:val="23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выбора цели из нескольких, т.е. педагог предлагает или дети самостоятельно выбирают, кто и чем будет заниматься, по своим силам и интересам;</w:t>
      </w:r>
    </w:p>
    <w:p w:rsidR="001E18C7" w:rsidRPr="00A6420F" w:rsidRDefault="001E18C7" w:rsidP="00490BA5">
      <w:pPr>
        <w:pStyle w:val="a3"/>
        <w:numPr>
          <w:ilvl w:val="0"/>
          <w:numId w:val="23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игровой характер подачи любого материала.</w:t>
      </w:r>
    </w:p>
    <w:p w:rsidR="00FD7BAA" w:rsidRPr="00490BA5" w:rsidRDefault="00B06AB6" w:rsidP="00490BA5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Два года в </w:t>
      </w:r>
      <w:r w:rsidR="006D18F2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старшей и подгот</w:t>
      </w:r>
      <w:r w:rsidR="00C41A41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ови</w:t>
      </w:r>
      <w:r w:rsidR="00FD7BAA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тельной к школе группе</w:t>
      </w:r>
      <w:r w:rsidR="006D18F2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</w:t>
      </w:r>
      <w:r w:rsidR="00A6420F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вела кружок</w:t>
      </w:r>
      <w:r w:rsidR="00194B45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«Наш дом- природа». </w:t>
      </w:r>
      <w:r w:rsidR="00194B45" w:rsidRPr="00490BA5">
        <w:rPr>
          <w:rFonts w:ascii="Times New Roman" w:eastAsia="Calibri" w:hAnsi="Times New Roman" w:cs="Times New Roman"/>
          <w:sz w:val="28"/>
          <w:szCs w:val="28"/>
        </w:rPr>
        <w:t>Рабоч</w:t>
      </w:r>
      <w:r w:rsidR="00F21945">
        <w:rPr>
          <w:rFonts w:ascii="Times New Roman" w:eastAsia="Calibri" w:hAnsi="Times New Roman" w:cs="Times New Roman"/>
          <w:sz w:val="28"/>
          <w:szCs w:val="28"/>
        </w:rPr>
        <w:t>ая программа</w:t>
      </w:r>
      <w:r w:rsidR="001540FC">
        <w:rPr>
          <w:rFonts w:ascii="Times New Roman" w:eastAsia="Calibri" w:hAnsi="Times New Roman" w:cs="Times New Roman"/>
          <w:sz w:val="28"/>
          <w:szCs w:val="28"/>
        </w:rPr>
        <w:t xml:space="preserve"> кружка</w:t>
      </w:r>
      <w:r w:rsidR="00194B45" w:rsidRPr="00490BA5">
        <w:rPr>
          <w:rFonts w:ascii="Times New Roman" w:eastAsia="Calibri" w:hAnsi="Times New Roman" w:cs="Times New Roman"/>
          <w:sz w:val="28"/>
          <w:szCs w:val="28"/>
        </w:rPr>
        <w:t xml:space="preserve"> составлена в соответствии с принципами и п</w:t>
      </w:r>
      <w:r w:rsidR="006D18F2" w:rsidRPr="00490BA5">
        <w:rPr>
          <w:rFonts w:ascii="Times New Roman" w:eastAsia="Calibri" w:hAnsi="Times New Roman" w:cs="Times New Roman"/>
          <w:sz w:val="28"/>
          <w:szCs w:val="28"/>
        </w:rPr>
        <w:t xml:space="preserve">одходами, определенными ФГОС ДО </w:t>
      </w:r>
      <w:r w:rsidR="00A6420F" w:rsidRPr="00490BA5">
        <w:rPr>
          <w:rFonts w:ascii="Times New Roman" w:eastAsia="Calibri" w:hAnsi="Times New Roman" w:cs="Times New Roman"/>
          <w:sz w:val="28"/>
          <w:szCs w:val="28"/>
        </w:rPr>
        <w:t>и требованиями</w:t>
      </w:r>
      <w:r w:rsidR="006D18F2" w:rsidRPr="00490BA5">
        <w:rPr>
          <w:rFonts w:ascii="Times New Roman" w:eastAsia="Calibri" w:hAnsi="Times New Roman" w:cs="Times New Roman"/>
          <w:sz w:val="28"/>
          <w:szCs w:val="28"/>
        </w:rPr>
        <w:t xml:space="preserve"> к разработке основной образовательной программе. В</w:t>
      </w:r>
      <w:r w:rsidR="00F219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94B45" w:rsidRPr="00490BA5">
        <w:rPr>
          <w:rFonts w:ascii="Times New Roman" w:eastAsia="Calibri" w:hAnsi="Times New Roman" w:cs="Times New Roman"/>
          <w:sz w:val="28"/>
          <w:szCs w:val="28"/>
        </w:rPr>
        <w:t xml:space="preserve">основу содержания </w:t>
      </w:r>
      <w:r w:rsidR="001540FC">
        <w:rPr>
          <w:rFonts w:ascii="Times New Roman" w:eastAsia="Calibri" w:hAnsi="Times New Roman" w:cs="Times New Roman"/>
          <w:sz w:val="28"/>
          <w:szCs w:val="28"/>
        </w:rPr>
        <w:t xml:space="preserve">работы с детьми </w:t>
      </w:r>
      <w:r w:rsidR="00194B45" w:rsidRPr="00490BA5">
        <w:rPr>
          <w:rFonts w:ascii="Times New Roman" w:eastAsia="Calibri" w:hAnsi="Times New Roman" w:cs="Times New Roman"/>
          <w:sz w:val="28"/>
          <w:szCs w:val="28"/>
        </w:rPr>
        <w:t>легла парциальная программа Н. А. Рыжовой «Наш дом – природа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3 </w:t>
      </w:r>
      <w:r w:rsidR="001540FC" w:rsidRPr="00490BA5">
        <w:rPr>
          <w:rFonts w:ascii="Times New Roman" w:eastAsia="Calibri" w:hAnsi="Times New Roman" w:cs="Times New Roman"/>
          <w:sz w:val="28"/>
          <w:szCs w:val="28"/>
        </w:rPr>
        <w:t xml:space="preserve">Занятия в кружке направлены на </w:t>
      </w:r>
      <w:r>
        <w:rPr>
          <w:rFonts w:ascii="Times New Roman" w:eastAsia="Calibri" w:hAnsi="Times New Roman" w:cs="Times New Roman"/>
          <w:sz w:val="28"/>
          <w:szCs w:val="28"/>
        </w:rPr>
        <w:t>экологическое воспитание через организацию</w:t>
      </w:r>
      <w:r w:rsidR="00F219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познавательно- исследовательской</w:t>
      </w:r>
      <w:r w:rsidR="001540FC" w:rsidRPr="00490BA5">
        <w:rPr>
          <w:rFonts w:ascii="Times New Roman" w:eastAsia="Calibri" w:hAnsi="Times New Roman" w:cs="Times New Roman"/>
          <w:sz w:val="28"/>
          <w:szCs w:val="28"/>
        </w:rPr>
        <w:t xml:space="preserve"> деятел</w:t>
      </w:r>
      <w:r>
        <w:rPr>
          <w:rFonts w:ascii="Times New Roman" w:eastAsia="Calibri" w:hAnsi="Times New Roman" w:cs="Times New Roman"/>
          <w:sz w:val="28"/>
          <w:szCs w:val="28"/>
        </w:rPr>
        <w:t>ьност</w:t>
      </w:r>
      <w:r w:rsidR="001540FC" w:rsidRPr="00490BA5">
        <w:rPr>
          <w:rFonts w:ascii="Times New Roman" w:eastAsia="Calibri" w:hAnsi="Times New Roman" w:cs="Times New Roman"/>
          <w:sz w:val="28"/>
          <w:szCs w:val="28"/>
        </w:rPr>
        <w:t>и.</w:t>
      </w:r>
    </w:p>
    <w:p w:rsidR="00FD7BAA" w:rsidRPr="00490BA5" w:rsidRDefault="00FD7BAA" w:rsidP="00A6420F">
      <w:pPr>
        <w:shd w:val="clear" w:color="auto" w:fill="FFFFFF"/>
        <w:spacing w:after="135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Актуальностью выбора </w:t>
      </w:r>
      <w:r w:rsidR="0015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направления 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кружковой деятельности является необходимость воспитания у детей бережного отношения к окружающему миру, а </w:t>
      </w:r>
      <w:proofErr w:type="spellStart"/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иновационность</w:t>
      </w:r>
      <w:proofErr w:type="spellEnd"/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моей работы состоит в использовании современных нетрадиционных технологий. </w:t>
      </w:r>
    </w:p>
    <w:p w:rsidR="00A6420F" w:rsidRDefault="00194B45" w:rsidP="00A6420F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0BA5">
        <w:rPr>
          <w:rFonts w:ascii="Times New Roman" w:eastAsia="Calibri" w:hAnsi="Times New Roman" w:cs="Times New Roman"/>
          <w:sz w:val="28"/>
          <w:szCs w:val="28"/>
        </w:rPr>
        <w:t>Введение в занятия</w:t>
      </w:r>
      <w:r w:rsidR="001540FC">
        <w:rPr>
          <w:rFonts w:ascii="Times New Roman" w:eastAsia="Calibri" w:hAnsi="Times New Roman" w:cs="Times New Roman"/>
          <w:sz w:val="28"/>
          <w:szCs w:val="28"/>
        </w:rPr>
        <w:t xml:space="preserve"> экспериментальной деятельности</w:t>
      </w:r>
      <w:r w:rsidR="00F219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41" w:rsidRPr="00490BA5">
        <w:rPr>
          <w:rFonts w:ascii="Times New Roman" w:eastAsia="Calibri" w:hAnsi="Times New Roman" w:cs="Times New Roman"/>
          <w:sz w:val="28"/>
          <w:szCs w:val="28"/>
        </w:rPr>
        <w:t xml:space="preserve">дало возможность детям </w:t>
      </w:r>
      <w:r w:rsidRPr="00490BA5">
        <w:rPr>
          <w:rFonts w:ascii="Times New Roman" w:eastAsia="Calibri" w:hAnsi="Times New Roman" w:cs="Times New Roman"/>
          <w:sz w:val="28"/>
          <w:szCs w:val="28"/>
        </w:rPr>
        <w:t>познавать окружающую среду не только теоретически, но и на практике, используя накопленный опыт</w:t>
      </w:r>
      <w:r w:rsidR="00C41A41" w:rsidRPr="00490BA5">
        <w:rPr>
          <w:rFonts w:ascii="Times New Roman" w:eastAsia="Calibri" w:hAnsi="Times New Roman" w:cs="Times New Roman"/>
          <w:sz w:val="28"/>
          <w:szCs w:val="28"/>
        </w:rPr>
        <w:t>.</w:t>
      </w:r>
      <w:r w:rsidR="00F2194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41A41" w:rsidRPr="00490BA5">
        <w:rPr>
          <w:rFonts w:ascii="Times New Roman" w:eastAsia="Calibri" w:hAnsi="Times New Roman" w:cs="Times New Roman"/>
          <w:sz w:val="28"/>
          <w:szCs w:val="28"/>
        </w:rPr>
        <w:t xml:space="preserve">Проводя </w:t>
      </w:r>
      <w:r w:rsidR="00FD7BAA" w:rsidRPr="00490BA5">
        <w:rPr>
          <w:rFonts w:ascii="Times New Roman" w:eastAsia="Calibri" w:hAnsi="Times New Roman" w:cs="Times New Roman"/>
          <w:sz w:val="28"/>
          <w:szCs w:val="28"/>
        </w:rPr>
        <w:t>занятия в кружке мы в</w:t>
      </w:r>
      <w:r w:rsidR="00C41A41" w:rsidRPr="00490BA5">
        <w:rPr>
          <w:rFonts w:ascii="Times New Roman" w:eastAsia="Calibri" w:hAnsi="Times New Roman" w:cs="Times New Roman"/>
          <w:sz w:val="28"/>
          <w:szCs w:val="28"/>
        </w:rPr>
        <w:t xml:space="preserve">месте с детьми решали следующие задачи: </w:t>
      </w:r>
    </w:p>
    <w:p w:rsidR="00A6420F" w:rsidRDefault="00B06AB6" w:rsidP="00A6420F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Формирование целостного</w:t>
      </w:r>
      <w:r w:rsidR="00194B45" w:rsidRPr="00A6420F">
        <w:rPr>
          <w:rFonts w:ascii="Times New Roman" w:eastAsia="Calibri" w:hAnsi="Times New Roman" w:cs="Times New Roman"/>
          <w:sz w:val="28"/>
          <w:szCs w:val="28"/>
        </w:rPr>
        <w:t xml:space="preserve"> взгляд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194B45" w:rsidRPr="00A6420F">
        <w:rPr>
          <w:rFonts w:ascii="Times New Roman" w:eastAsia="Calibri" w:hAnsi="Times New Roman" w:cs="Times New Roman"/>
          <w:sz w:val="28"/>
          <w:szCs w:val="28"/>
        </w:rPr>
        <w:t xml:space="preserve"> на природу и место человека в ней.                                                                                                                                    </w:t>
      </w:r>
    </w:p>
    <w:p w:rsidR="00836578" w:rsidRDefault="00F21945" w:rsidP="007B0E4C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Раз</w:t>
      </w:r>
      <w:r w:rsidR="00B06AB6" w:rsidRPr="00836578">
        <w:rPr>
          <w:rFonts w:ascii="Times New Roman" w:eastAsia="Calibri" w:hAnsi="Times New Roman" w:cs="Times New Roman"/>
          <w:sz w:val="28"/>
          <w:szCs w:val="28"/>
        </w:rPr>
        <w:t>витие</w:t>
      </w:r>
      <w:r w:rsidR="00194B45" w:rsidRPr="00836578">
        <w:rPr>
          <w:rFonts w:ascii="Times New Roman" w:eastAsia="Calibri" w:hAnsi="Times New Roman" w:cs="Times New Roman"/>
          <w:sz w:val="28"/>
          <w:szCs w:val="28"/>
        </w:rPr>
        <w:t xml:space="preserve"> представления о </w:t>
      </w:r>
      <w:proofErr w:type="spellStart"/>
      <w:r w:rsidR="00194B45" w:rsidRPr="00836578">
        <w:rPr>
          <w:rFonts w:ascii="Times New Roman" w:eastAsia="Calibri" w:hAnsi="Times New Roman" w:cs="Times New Roman"/>
          <w:sz w:val="28"/>
          <w:szCs w:val="28"/>
        </w:rPr>
        <w:t>само</w:t>
      </w:r>
      <w:r w:rsidR="00B06AB6" w:rsidRPr="00836578">
        <w:rPr>
          <w:rFonts w:ascii="Times New Roman" w:eastAsia="Calibri" w:hAnsi="Times New Roman" w:cs="Times New Roman"/>
          <w:sz w:val="28"/>
          <w:szCs w:val="28"/>
        </w:rPr>
        <w:t>ценности</w:t>
      </w:r>
      <w:proofErr w:type="spellEnd"/>
      <w:r w:rsidR="00B06AB6" w:rsidRPr="00836578">
        <w:rPr>
          <w:rFonts w:ascii="Times New Roman" w:eastAsia="Calibri" w:hAnsi="Times New Roman" w:cs="Times New Roman"/>
          <w:sz w:val="28"/>
          <w:szCs w:val="28"/>
        </w:rPr>
        <w:t xml:space="preserve"> природы</w:t>
      </w:r>
    </w:p>
    <w:p w:rsidR="0020730D" w:rsidRPr="00836578" w:rsidRDefault="00836578" w:rsidP="007B0E4C">
      <w:pPr>
        <w:pStyle w:val="a3"/>
        <w:numPr>
          <w:ilvl w:val="0"/>
          <w:numId w:val="24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Воспитание бережного отношения</w:t>
      </w:r>
      <w:r w:rsidR="00194B45" w:rsidRPr="00836578">
        <w:rPr>
          <w:rFonts w:ascii="Times New Roman" w:eastAsia="Calibri" w:hAnsi="Times New Roman" w:cs="Times New Roman"/>
          <w:sz w:val="28"/>
          <w:szCs w:val="28"/>
        </w:rPr>
        <w:t xml:space="preserve"> к окружающему миру, умение видеть красоту природы.    </w:t>
      </w:r>
    </w:p>
    <w:p w:rsidR="0020730D" w:rsidRPr="00490BA5" w:rsidRDefault="0020730D" w:rsidP="009775B2">
      <w:pPr>
        <w:shd w:val="clear" w:color="auto" w:fill="FFFFFF"/>
        <w:spacing w:after="135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занятий со своими детьми, я</w:t>
      </w:r>
      <w:r w:rsidR="00F2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использовала </w:t>
      </w:r>
      <w:r w:rsidR="00C41A41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нетрадиционные формы</w:t>
      </w:r>
      <w:r w:rsidR="0083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: путешествия</w:t>
      </w:r>
      <w:bookmarkStart w:id="0" w:name="_GoBack"/>
      <w:bookmarkEnd w:id="0"/>
      <w:r w:rsidR="003E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(реальные  и виртуальные)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дидактические игры</w:t>
      </w:r>
      <w:r w:rsidR="00C41A41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викторины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D7BAA" w:rsidRPr="00490BA5" w:rsidRDefault="0020730D" w:rsidP="00490BA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Для того, чтобы научить детей </w:t>
      </w:r>
      <w:r w:rsidR="00E8292F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задавать вопросы, 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выдвигать гипотез</w:t>
      </w:r>
      <w:r w:rsidR="001540FC">
        <w:rPr>
          <w:rFonts w:ascii="Times New Roman" w:eastAsia="Times New Roman" w:hAnsi="Times New Roman" w:cs="Times New Roman"/>
          <w:sz w:val="28"/>
          <w:szCs w:val="28"/>
          <w:lang w:eastAsia="ru-RU"/>
        </w:rPr>
        <w:t>ы использовала</w:t>
      </w:r>
      <w:r w:rsidR="00F219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3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</w:t>
      </w:r>
      <w:r w:rsidR="00E8292F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методы</w:t>
      </w:r>
      <w:r w:rsidR="0083657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D7BAA" w:rsidRPr="00490BA5" w:rsidRDefault="001540FC" w:rsidP="00490BA5">
      <w:pPr>
        <w:pStyle w:val="a3"/>
        <w:numPr>
          <w:ilvl w:val="0"/>
          <w:numId w:val="1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r w:rsidR="00E8292F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проблемные ситуации, </w:t>
      </w:r>
    </w:p>
    <w:p w:rsidR="00FD7BAA" w:rsidRPr="00490BA5" w:rsidRDefault="00E8292F" w:rsidP="00490BA5">
      <w:pPr>
        <w:pStyle w:val="a3"/>
        <w:numPr>
          <w:ilvl w:val="0"/>
          <w:numId w:val="1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кейс иллюстрации, кейс фото, </w:t>
      </w:r>
    </w:p>
    <w:p w:rsidR="00FD7BAA" w:rsidRPr="00490BA5" w:rsidRDefault="00E8292F" w:rsidP="00490BA5">
      <w:pPr>
        <w:pStyle w:val="a3"/>
        <w:numPr>
          <w:ilvl w:val="0"/>
          <w:numId w:val="1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r w:rsid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</w:t>
      </w:r>
    </w:p>
    <w:p w:rsidR="00FD7BAA" w:rsidRPr="00490BA5" w:rsidRDefault="00E8292F" w:rsidP="00490BA5">
      <w:pPr>
        <w:pStyle w:val="a3"/>
        <w:numPr>
          <w:ilvl w:val="0"/>
          <w:numId w:val="1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мнемотаблицы</w:t>
      </w:r>
      <w:proofErr w:type="spellEnd"/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0730D" w:rsidRPr="00490BA5" w:rsidRDefault="00E8292F" w:rsidP="00490BA5">
      <w:pPr>
        <w:pStyle w:val="a3"/>
        <w:numPr>
          <w:ilvl w:val="0"/>
          <w:numId w:val="1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разработку и реализацию проектов.</w:t>
      </w:r>
    </w:p>
    <w:p w:rsidR="0020730D" w:rsidRDefault="001540FC" w:rsidP="001540FC">
      <w:pPr>
        <w:pStyle w:val="a3"/>
        <w:numPr>
          <w:ilvl w:val="0"/>
          <w:numId w:val="1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объяснение</w:t>
      </w:r>
      <w:r w:rsidR="0020730D" w:rsidRPr="0015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явления не только реальными, но и фантастическими причинами; (почему дует ветер? - 3 реальных и 3 фантастических ответа);</w:t>
      </w:r>
    </w:p>
    <w:p w:rsidR="003E77B3" w:rsidRDefault="003E77B3" w:rsidP="001540FC">
      <w:pPr>
        <w:pStyle w:val="a3"/>
        <w:numPr>
          <w:ilvl w:val="0"/>
          <w:numId w:val="19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практической деятельности и др.</w:t>
      </w:r>
    </w:p>
    <w:p w:rsidR="003E77B3" w:rsidRPr="003E77B3" w:rsidRDefault="003E77B3" w:rsidP="009775B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77B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бщении</w:t>
      </w:r>
      <w:r w:rsidRPr="003E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детьми вводила слова: «может быть», «предположим», «допустим», «возможно», «если» и т. д.</w:t>
      </w:r>
    </w:p>
    <w:p w:rsidR="003E77B3" w:rsidRPr="00490BA5" w:rsidRDefault="003E77B3" w:rsidP="003E77B3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работе я использовала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 – коммуникативные технологии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proofErr w:type="spellStart"/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</w:t>
      </w:r>
      <w:proofErr w:type="spellEnd"/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образовательные ресурсы:</w:t>
      </w:r>
    </w:p>
    <w:p w:rsidR="003E77B3" w:rsidRPr="00490BA5" w:rsidRDefault="003E77B3" w:rsidP="003E77B3">
      <w:pPr>
        <w:pStyle w:val="a3"/>
        <w:numPr>
          <w:ilvl w:val="0"/>
          <w:numId w:val="21"/>
        </w:num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90BA5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слайд-фильмы, видеофильмы, мультимедийные презентации; виртуальные экскурсии;</w:t>
      </w:r>
    </w:p>
    <w:p w:rsidR="003E77B3" w:rsidRPr="00490BA5" w:rsidRDefault="003E77B3" w:rsidP="003E77B3">
      <w:pPr>
        <w:pStyle w:val="a3"/>
        <w:numPr>
          <w:ilvl w:val="0"/>
          <w:numId w:val="21"/>
        </w:numPr>
        <w:shd w:val="clear" w:color="auto" w:fill="FFFFFF"/>
        <w:spacing w:after="135" w:line="240" w:lineRule="auto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CD или МР3 диски без видеоряда, используемые для развития мелкой и общей моторики;</w:t>
      </w:r>
    </w:p>
    <w:p w:rsidR="003E77B3" w:rsidRPr="003E77B3" w:rsidRDefault="003E77B3" w:rsidP="003E77B3">
      <w:pPr>
        <w:pStyle w:val="a3"/>
        <w:numPr>
          <w:ilvl w:val="0"/>
          <w:numId w:val="21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</w:t>
      </w:r>
      <w:r w:rsidRPr="00A64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омпьютерные программы для ознакомления с окружающим, развития общей осведомленности, расширения кругозора (например, «Уроки тетушки Совы», «Энциклопедия Кирилла и </w:t>
      </w:r>
      <w:proofErr w:type="spellStart"/>
      <w:r w:rsidRPr="00A64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Мефодия</w:t>
      </w:r>
      <w:proofErr w:type="spellEnd"/>
      <w:r w:rsidRPr="00A6420F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»). </w:t>
      </w:r>
    </w:p>
    <w:p w:rsidR="00A6420F" w:rsidRDefault="004B4136" w:rsidP="00490BA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Организуя исследовательскую деятельность и предметно</w:t>
      </w:r>
      <w:r w:rsidR="003E77B3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-пространственную среду, обращала</w:t>
      </w: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внимание на то, чтобы эксперимент отвечал следующим условиям:</w:t>
      </w:r>
    </w:p>
    <w:p w:rsidR="00A6420F" w:rsidRDefault="004B4136" w:rsidP="00490BA5">
      <w:pPr>
        <w:pStyle w:val="a3"/>
        <w:numPr>
          <w:ilvl w:val="0"/>
          <w:numId w:val="25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простота конструкций приборов и правил обращения с ними;</w:t>
      </w:r>
    </w:p>
    <w:p w:rsidR="00A6420F" w:rsidRDefault="004B4136" w:rsidP="00490BA5">
      <w:pPr>
        <w:pStyle w:val="a3"/>
        <w:numPr>
          <w:ilvl w:val="0"/>
          <w:numId w:val="25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безотказность действия приборов, оборудования и правил обращения с ними;</w:t>
      </w:r>
    </w:p>
    <w:p w:rsidR="00A6420F" w:rsidRDefault="004B4136" w:rsidP="00490BA5">
      <w:pPr>
        <w:pStyle w:val="a3"/>
        <w:numPr>
          <w:ilvl w:val="0"/>
          <w:numId w:val="25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 только существенных сторон или явлений процесса;</w:t>
      </w:r>
    </w:p>
    <w:p w:rsidR="00A6420F" w:rsidRDefault="004B4136" w:rsidP="00490BA5">
      <w:pPr>
        <w:pStyle w:val="a3"/>
        <w:numPr>
          <w:ilvl w:val="0"/>
          <w:numId w:val="25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отчетливая видимость изучаемого явления;</w:t>
      </w:r>
    </w:p>
    <w:p w:rsidR="00754975" w:rsidRPr="00A6420F" w:rsidRDefault="004B4136" w:rsidP="00490BA5">
      <w:pPr>
        <w:pStyle w:val="a3"/>
        <w:numPr>
          <w:ilvl w:val="0"/>
          <w:numId w:val="25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участия ребенка в повторном эксперименте</w:t>
      </w:r>
      <w:r w:rsidR="00754975"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77B3" w:rsidRDefault="003E77B3" w:rsidP="00A6420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уделяла соблюд</w:t>
      </w:r>
      <w:r w:rsidR="00754975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ению т</w:t>
      </w:r>
      <w:r w:rsidR="00FD7BAA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ехники безопасности</w:t>
      </w:r>
      <w:r w:rsidR="001540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охране жизни и </w:t>
      </w:r>
      <w:r w:rsidR="00754975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здоровья детей</w:t>
      </w:r>
      <w:r w:rsidR="004B4136"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54975" w:rsidRPr="00A6420F" w:rsidRDefault="009775B2" w:rsidP="00A6420F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</w:t>
      </w:r>
      <w:r w:rsidR="00836578">
        <w:rPr>
          <w:rFonts w:ascii="Times New Roman" w:eastAsia="Times New Roman" w:hAnsi="Times New Roman" w:cs="Times New Roman"/>
          <w:sz w:val="28"/>
          <w:szCs w:val="28"/>
          <w:lang w:eastAsia="ru-RU"/>
        </w:rPr>
        <w:t>анятия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365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кружке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 w:rsidR="00754975"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54975" w:rsidRPr="00A642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первоначальные знания о физических явлениях, технических устройствах и свойствах материалов, а также мог провести несложные, но интересные эксперименты и научился самостоятельно наблюдать, сопоставлять факты, делать логические выводы.</w:t>
      </w:r>
    </w:p>
    <w:p w:rsidR="00B5470A" w:rsidRPr="00490BA5" w:rsidRDefault="00754975" w:rsidP="00490BA5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0BA5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 детьми провели следующие опыты:</w:t>
      </w:r>
    </w:p>
    <w:p w:rsidR="00B5470A" w:rsidRDefault="00B5470A" w:rsidP="00B5470A">
      <w:pPr>
        <w:pStyle w:val="a3"/>
        <w:numPr>
          <w:ilvl w:val="0"/>
          <w:numId w:val="20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появляются горы?</w:t>
      </w:r>
    </w:p>
    <w:p w:rsidR="00B5470A" w:rsidRDefault="00B5470A" w:rsidP="00B5470A">
      <w:pPr>
        <w:pStyle w:val="a3"/>
        <w:numPr>
          <w:ilvl w:val="0"/>
          <w:numId w:val="20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происходит извержение вулкана?</w:t>
      </w:r>
    </w:p>
    <w:p w:rsidR="00B5470A" w:rsidRDefault="00B5470A" w:rsidP="00B5470A">
      <w:pPr>
        <w:pStyle w:val="a3"/>
        <w:numPr>
          <w:ilvl w:val="0"/>
          <w:numId w:val="20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7BA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Как образуются метеоритные кратеры?</w:t>
      </w:r>
    </w:p>
    <w:p w:rsidR="00B5470A" w:rsidRDefault="009775B2" w:rsidP="00B5470A">
      <w:pPr>
        <w:pStyle w:val="a3"/>
        <w:numPr>
          <w:ilvl w:val="0"/>
          <w:numId w:val="20"/>
        </w:num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Уличные тени и целый ряд других.</w:t>
      </w:r>
    </w:p>
    <w:p w:rsidR="009775B2" w:rsidRPr="009775B2" w:rsidRDefault="009775B2" w:rsidP="009775B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Интерес детей к таким занятиям очень высокий, они научились самостоятельно наблюдать, сопоставлять факты, делать логические выводы.</w:t>
      </w:r>
    </w:p>
    <w:p w:rsidR="004B4136" w:rsidRPr="0056662B" w:rsidRDefault="003E77B3" w:rsidP="0056662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Важным </w:t>
      </w:r>
      <w:r w:rsidR="004B4136" w:rsidRPr="00566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моменто</w:t>
      </w:r>
      <w:r w:rsidR="00754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в работе с </w:t>
      </w:r>
      <w:r w:rsidR="004B4136" w:rsidRPr="00566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детьми я считаю сотрудничество воспитателя с семьями воспитанников.</w:t>
      </w:r>
    </w:p>
    <w:p w:rsidR="004B4136" w:rsidRPr="0056662B" w:rsidRDefault="00A64BA5" w:rsidP="0056662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Родители проявляли</w:t>
      </w:r>
      <w:r w:rsidR="004B4136" w:rsidRPr="00566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й интерес</w:t>
      </w:r>
      <w:r w:rsidR="003E7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занятиям детей в кружке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вместе с детьми ходили в библиотеку, отыскивали</w:t>
      </w:r>
      <w:r w:rsidR="004B4136" w:rsidRPr="00566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нужные сведения для получения ответа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поставленные вопросы, принимали </w:t>
      </w:r>
      <w:r w:rsidR="004B4136" w:rsidRPr="0056662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участие в конкурсах, викторинах, отгадывании загадок и ребусов. </w:t>
      </w:r>
    </w:p>
    <w:p w:rsidR="00A64BA5" w:rsidRDefault="00A64BA5" w:rsidP="0056662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мае этого года я выпустила своих ребят в ш</w:t>
      </w:r>
      <w:r w:rsidR="003E7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колу, 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сегодня </w:t>
      </w:r>
      <w:r w:rsidR="003E77B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моей группе малыши</w:t>
      </w:r>
      <w:r w:rsidR="0083657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а значит </w:t>
      </w:r>
      <w:r w:rsidR="00B06A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кружок будет другой направленности.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Мои</w:t>
      </w:r>
      <w:r w:rsidR="0049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трехлетки как чистая тетрадь,</w:t>
      </w:r>
      <w:r w:rsidR="00754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которую я буду наполнять новыми впечатлениями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знаниями</w:t>
      </w:r>
      <w:r w:rsidR="007549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56662B" w:rsidRDefault="00A64BA5" w:rsidP="00220FCA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 </w:t>
      </w:r>
      <w:r w:rsidR="00490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верю,</w:t>
      </w:r>
      <w:r w:rsidR="00F219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64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посеянные мною семена </w:t>
      </w:r>
      <w:r w:rsidR="00B06AB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душах моих воспитанников прорастут, </w:t>
      </w:r>
      <w:r w:rsidRPr="00A64B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хрупкие ростки вырастут и будут иметь крепкие корни.</w:t>
      </w:r>
    </w:p>
    <w:p w:rsidR="001E18C7" w:rsidRPr="00490BA5" w:rsidRDefault="001E18C7" w:rsidP="00490BA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1E18C7" w:rsidRPr="00490BA5" w:rsidSect="005666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702B6"/>
    <w:multiLevelType w:val="multilevel"/>
    <w:tmpl w:val="634CB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1A96484"/>
    <w:multiLevelType w:val="multilevel"/>
    <w:tmpl w:val="C2D6F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A241D5"/>
    <w:multiLevelType w:val="hybridMultilevel"/>
    <w:tmpl w:val="A71458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4C3085"/>
    <w:multiLevelType w:val="multilevel"/>
    <w:tmpl w:val="4C3AD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8A014BE"/>
    <w:multiLevelType w:val="multilevel"/>
    <w:tmpl w:val="EA6E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7619F"/>
    <w:multiLevelType w:val="multilevel"/>
    <w:tmpl w:val="DC48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352181"/>
    <w:multiLevelType w:val="hybridMultilevel"/>
    <w:tmpl w:val="134A4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253B32"/>
    <w:multiLevelType w:val="multilevel"/>
    <w:tmpl w:val="800A7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387579"/>
    <w:multiLevelType w:val="hybridMultilevel"/>
    <w:tmpl w:val="C4B63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010DFA"/>
    <w:multiLevelType w:val="hybridMultilevel"/>
    <w:tmpl w:val="B8A2A9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F5682D"/>
    <w:multiLevelType w:val="hybridMultilevel"/>
    <w:tmpl w:val="A26EE0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4E2A5A"/>
    <w:multiLevelType w:val="multilevel"/>
    <w:tmpl w:val="E708C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40902A7"/>
    <w:multiLevelType w:val="hybridMultilevel"/>
    <w:tmpl w:val="EDD0D324"/>
    <w:lvl w:ilvl="0" w:tplc="9DDC79A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C886716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80565E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D2C272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821E74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FEE7C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C8926C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BA84B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DC217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3C10B4"/>
    <w:multiLevelType w:val="multilevel"/>
    <w:tmpl w:val="E7D6A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CD570D6"/>
    <w:multiLevelType w:val="hybridMultilevel"/>
    <w:tmpl w:val="1BB089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676605"/>
    <w:multiLevelType w:val="hybridMultilevel"/>
    <w:tmpl w:val="4470D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535331"/>
    <w:multiLevelType w:val="hybridMultilevel"/>
    <w:tmpl w:val="A524C3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914B1"/>
    <w:multiLevelType w:val="hybridMultilevel"/>
    <w:tmpl w:val="E7DA384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E9A3967"/>
    <w:multiLevelType w:val="multilevel"/>
    <w:tmpl w:val="E7C4E4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25C6B83"/>
    <w:multiLevelType w:val="multilevel"/>
    <w:tmpl w:val="C3A40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3FC3658"/>
    <w:multiLevelType w:val="multilevel"/>
    <w:tmpl w:val="0456C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C622DE5"/>
    <w:multiLevelType w:val="multilevel"/>
    <w:tmpl w:val="C4404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1C73D4B"/>
    <w:multiLevelType w:val="multilevel"/>
    <w:tmpl w:val="2FC85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744C8F"/>
    <w:multiLevelType w:val="multilevel"/>
    <w:tmpl w:val="A470F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261659"/>
    <w:multiLevelType w:val="multilevel"/>
    <w:tmpl w:val="FD1A8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3"/>
  </w:num>
  <w:num w:numId="2">
    <w:abstractNumId w:val="21"/>
  </w:num>
  <w:num w:numId="3">
    <w:abstractNumId w:val="19"/>
  </w:num>
  <w:num w:numId="4">
    <w:abstractNumId w:val="24"/>
  </w:num>
  <w:num w:numId="5">
    <w:abstractNumId w:val="3"/>
  </w:num>
  <w:num w:numId="6">
    <w:abstractNumId w:val="0"/>
  </w:num>
  <w:num w:numId="7">
    <w:abstractNumId w:val="11"/>
  </w:num>
  <w:num w:numId="8">
    <w:abstractNumId w:val="5"/>
  </w:num>
  <w:num w:numId="9">
    <w:abstractNumId w:val="7"/>
  </w:num>
  <w:num w:numId="10">
    <w:abstractNumId w:val="4"/>
  </w:num>
  <w:num w:numId="11">
    <w:abstractNumId w:val="22"/>
  </w:num>
  <w:num w:numId="12">
    <w:abstractNumId w:val="20"/>
  </w:num>
  <w:num w:numId="13">
    <w:abstractNumId w:val="18"/>
  </w:num>
  <w:num w:numId="14">
    <w:abstractNumId w:val="23"/>
  </w:num>
  <w:num w:numId="15">
    <w:abstractNumId w:val="1"/>
  </w:num>
  <w:num w:numId="16">
    <w:abstractNumId w:val="12"/>
  </w:num>
  <w:num w:numId="17">
    <w:abstractNumId w:val="17"/>
  </w:num>
  <w:num w:numId="18">
    <w:abstractNumId w:val="2"/>
  </w:num>
  <w:num w:numId="19">
    <w:abstractNumId w:val="15"/>
  </w:num>
  <w:num w:numId="20">
    <w:abstractNumId w:val="10"/>
  </w:num>
  <w:num w:numId="21">
    <w:abstractNumId w:val="14"/>
  </w:num>
  <w:num w:numId="22">
    <w:abstractNumId w:val="6"/>
  </w:num>
  <w:num w:numId="23">
    <w:abstractNumId w:val="16"/>
  </w:num>
  <w:num w:numId="24">
    <w:abstractNumId w:val="9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2F63"/>
    <w:rsid w:val="001370FD"/>
    <w:rsid w:val="001540FC"/>
    <w:rsid w:val="00194B45"/>
    <w:rsid w:val="00197E82"/>
    <w:rsid w:val="001C2F63"/>
    <w:rsid w:val="001E18C7"/>
    <w:rsid w:val="0020730D"/>
    <w:rsid w:val="00213DC9"/>
    <w:rsid w:val="00220FCA"/>
    <w:rsid w:val="00260987"/>
    <w:rsid w:val="002A3F9E"/>
    <w:rsid w:val="00346C87"/>
    <w:rsid w:val="00366C81"/>
    <w:rsid w:val="003E77B3"/>
    <w:rsid w:val="00490BA5"/>
    <w:rsid w:val="004B4136"/>
    <w:rsid w:val="004D23C2"/>
    <w:rsid w:val="0052756B"/>
    <w:rsid w:val="00560CA5"/>
    <w:rsid w:val="0056662B"/>
    <w:rsid w:val="00582610"/>
    <w:rsid w:val="00656B2D"/>
    <w:rsid w:val="006D18F2"/>
    <w:rsid w:val="00727F8F"/>
    <w:rsid w:val="00754975"/>
    <w:rsid w:val="0080190E"/>
    <w:rsid w:val="00836578"/>
    <w:rsid w:val="00847EFE"/>
    <w:rsid w:val="00867DED"/>
    <w:rsid w:val="008A1D87"/>
    <w:rsid w:val="0093123C"/>
    <w:rsid w:val="00973CC2"/>
    <w:rsid w:val="009775B2"/>
    <w:rsid w:val="00A6420F"/>
    <w:rsid w:val="00A64BA5"/>
    <w:rsid w:val="00A7573A"/>
    <w:rsid w:val="00A873B5"/>
    <w:rsid w:val="00B06AB6"/>
    <w:rsid w:val="00B52580"/>
    <w:rsid w:val="00B5470A"/>
    <w:rsid w:val="00C17541"/>
    <w:rsid w:val="00C41A41"/>
    <w:rsid w:val="00C72D1A"/>
    <w:rsid w:val="00CC2D3F"/>
    <w:rsid w:val="00CF335A"/>
    <w:rsid w:val="00D10F38"/>
    <w:rsid w:val="00D42339"/>
    <w:rsid w:val="00D7596B"/>
    <w:rsid w:val="00E24DEE"/>
    <w:rsid w:val="00E418C4"/>
    <w:rsid w:val="00E8292F"/>
    <w:rsid w:val="00E84068"/>
    <w:rsid w:val="00F21945"/>
    <w:rsid w:val="00F3129C"/>
    <w:rsid w:val="00F96683"/>
    <w:rsid w:val="00FD55B4"/>
    <w:rsid w:val="00FD7BAA"/>
    <w:rsid w:val="00FF7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B0866E-B08C-4F74-9CDC-F55A83C1D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73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1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1D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23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76387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9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58FC3E-B7A8-4EEE-B954-FD15B493D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4553</TotalTime>
  <Pages>1</Pages>
  <Words>1227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2017-09-07T11:50:00Z</cp:lastPrinted>
  <dcterms:created xsi:type="dcterms:W3CDTF">2017-08-21T07:01:00Z</dcterms:created>
  <dcterms:modified xsi:type="dcterms:W3CDTF">2017-09-07T11:50:00Z</dcterms:modified>
</cp:coreProperties>
</file>